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8C" w:rsidRPr="009926E4" w:rsidRDefault="002A6ACE" w:rsidP="009926E4">
      <w:pPr>
        <w:jc w:val="center"/>
        <w:rPr>
          <w:b/>
          <w:sz w:val="26"/>
          <w:szCs w:val="26"/>
        </w:rPr>
      </w:pPr>
      <w:r w:rsidRPr="009926E4">
        <w:rPr>
          <w:b/>
          <w:sz w:val="26"/>
          <w:szCs w:val="26"/>
        </w:rPr>
        <w:t>BẢNG TỔNG HỢP Ý KIẾN BỘ, NGÀNH, ĐỊA PHƯƠNG</w:t>
      </w:r>
    </w:p>
    <w:p w:rsidR="002A6ACE" w:rsidRPr="009926E4" w:rsidRDefault="002A6ACE" w:rsidP="009926E4">
      <w:pPr>
        <w:jc w:val="center"/>
        <w:rPr>
          <w:b/>
          <w:sz w:val="26"/>
          <w:szCs w:val="26"/>
        </w:rPr>
      </w:pPr>
      <w:r w:rsidRPr="009926E4">
        <w:rPr>
          <w:b/>
          <w:sz w:val="26"/>
          <w:szCs w:val="26"/>
        </w:rPr>
        <w:t>DỰ THẢO NGHỊ ĐỊNH THAY THẾ NGHỊ ĐỊNH SỐ 129/2017/NĐ-CP</w:t>
      </w:r>
    </w:p>
    <w:p w:rsidR="004C579D" w:rsidRPr="009926E4" w:rsidRDefault="004C579D" w:rsidP="009926E4">
      <w:pPr>
        <w:jc w:val="both"/>
        <w:rPr>
          <w:b/>
          <w:sz w:val="26"/>
          <w:szCs w:val="26"/>
        </w:rPr>
      </w:pPr>
    </w:p>
    <w:p w:rsidR="004C579D" w:rsidRPr="009926E4" w:rsidRDefault="004C579D" w:rsidP="009926E4">
      <w:pPr>
        <w:jc w:val="both"/>
        <w:rPr>
          <w:b/>
          <w:sz w:val="26"/>
          <w:szCs w:val="26"/>
        </w:rPr>
      </w:pPr>
      <w:r w:rsidRPr="009926E4">
        <w:rPr>
          <w:b/>
          <w:sz w:val="26"/>
          <w:szCs w:val="26"/>
        </w:rPr>
        <w:t xml:space="preserve">Tổng số </w:t>
      </w:r>
      <w:r w:rsidR="008D7240">
        <w:rPr>
          <w:b/>
          <w:sz w:val="26"/>
          <w:szCs w:val="26"/>
        </w:rPr>
        <w:t>75</w:t>
      </w:r>
      <w:r w:rsidR="006A734B" w:rsidRPr="009926E4">
        <w:rPr>
          <w:b/>
          <w:sz w:val="26"/>
          <w:szCs w:val="26"/>
        </w:rPr>
        <w:t xml:space="preserve"> cơ quan,</w:t>
      </w:r>
      <w:r w:rsidRPr="009926E4">
        <w:rPr>
          <w:b/>
          <w:sz w:val="26"/>
          <w:szCs w:val="26"/>
        </w:rPr>
        <w:t xml:space="preserve"> đơn vị tham gia ý kiến</w:t>
      </w:r>
      <w:r w:rsidR="006A734B" w:rsidRPr="009926E4">
        <w:rPr>
          <w:b/>
          <w:sz w:val="26"/>
          <w:szCs w:val="26"/>
        </w:rPr>
        <w:t xml:space="preserve"> (2</w:t>
      </w:r>
      <w:r w:rsidR="008D7240">
        <w:rPr>
          <w:b/>
          <w:sz w:val="26"/>
          <w:szCs w:val="26"/>
        </w:rPr>
        <w:t>1</w:t>
      </w:r>
      <w:r w:rsidR="006A734B" w:rsidRPr="009926E4">
        <w:rPr>
          <w:b/>
          <w:sz w:val="26"/>
          <w:szCs w:val="26"/>
        </w:rPr>
        <w:t xml:space="preserve"> Bộ, ngành; 52 địa phương; 02 doanh nghiệp)</w:t>
      </w:r>
      <w:r w:rsidRPr="009926E4">
        <w:rPr>
          <w:b/>
          <w:sz w:val="26"/>
          <w:szCs w:val="26"/>
        </w:rPr>
        <w:t>; trong đó:</w:t>
      </w:r>
    </w:p>
    <w:p w:rsidR="00AE17CC" w:rsidRPr="009926E4" w:rsidRDefault="00AE17CC" w:rsidP="009926E4">
      <w:pPr>
        <w:jc w:val="both"/>
        <w:rPr>
          <w:sz w:val="26"/>
          <w:szCs w:val="26"/>
        </w:rPr>
      </w:pPr>
      <w:r w:rsidRPr="009926E4">
        <w:rPr>
          <w:sz w:val="26"/>
          <w:szCs w:val="26"/>
        </w:rPr>
        <w:t xml:space="preserve">1/ </w:t>
      </w:r>
      <w:r w:rsidR="006A734B" w:rsidRPr="009926E4">
        <w:rPr>
          <w:sz w:val="26"/>
          <w:szCs w:val="26"/>
        </w:rPr>
        <w:t>23</w:t>
      </w:r>
      <w:r w:rsidR="002A6ACE" w:rsidRPr="009926E4">
        <w:rPr>
          <w:sz w:val="26"/>
          <w:szCs w:val="26"/>
        </w:rPr>
        <w:t xml:space="preserve"> đơn vị thống nhất dự thảo: </w:t>
      </w:r>
    </w:p>
    <w:p w:rsidR="00AE17CC" w:rsidRPr="009926E4" w:rsidRDefault="00AE17CC" w:rsidP="009926E4">
      <w:pPr>
        <w:jc w:val="both"/>
        <w:rPr>
          <w:sz w:val="26"/>
          <w:szCs w:val="26"/>
        </w:rPr>
      </w:pPr>
      <w:r w:rsidRPr="009926E4">
        <w:rPr>
          <w:sz w:val="26"/>
          <w:szCs w:val="26"/>
        </w:rPr>
        <w:t xml:space="preserve">- </w:t>
      </w:r>
      <w:r w:rsidR="00C65791" w:rsidRPr="009926E4">
        <w:rPr>
          <w:sz w:val="26"/>
          <w:szCs w:val="26"/>
        </w:rPr>
        <w:t xml:space="preserve">Viện Hàn lâm KH&amp;CN VN, </w:t>
      </w:r>
      <w:r w:rsidR="00944830" w:rsidRPr="009926E4">
        <w:rPr>
          <w:sz w:val="26"/>
          <w:szCs w:val="26"/>
        </w:rPr>
        <w:t>Thông tấn xã VN, Bộ Ngoại giao, Đài Tiếng nói VN, Đài Truyền hình VN, Ủy ban dân tộc, Thanh tra CP, Bộ LĐTB&amp;XH</w:t>
      </w:r>
      <w:r w:rsidR="00AB39FD" w:rsidRPr="009926E4">
        <w:rPr>
          <w:sz w:val="26"/>
          <w:szCs w:val="26"/>
        </w:rPr>
        <w:t xml:space="preserve"> (08 đơn vị);</w:t>
      </w:r>
    </w:p>
    <w:p w:rsidR="002A6ACE" w:rsidRPr="009926E4" w:rsidRDefault="00AE17CC" w:rsidP="009926E4">
      <w:pPr>
        <w:jc w:val="both"/>
        <w:rPr>
          <w:sz w:val="26"/>
          <w:szCs w:val="26"/>
        </w:rPr>
      </w:pPr>
      <w:r w:rsidRPr="009926E4">
        <w:rPr>
          <w:sz w:val="26"/>
          <w:szCs w:val="26"/>
        </w:rPr>
        <w:t xml:space="preserve">- </w:t>
      </w:r>
      <w:r w:rsidR="002A6ACE" w:rsidRPr="009926E4">
        <w:rPr>
          <w:sz w:val="26"/>
          <w:szCs w:val="26"/>
        </w:rPr>
        <w:t xml:space="preserve">Sóc Trăng, </w:t>
      </w:r>
      <w:r w:rsidR="00C65791" w:rsidRPr="009926E4">
        <w:rPr>
          <w:sz w:val="26"/>
          <w:szCs w:val="26"/>
        </w:rPr>
        <w:t>Yên Bái</w:t>
      </w:r>
      <w:r w:rsidR="006C6797" w:rsidRPr="009926E4">
        <w:rPr>
          <w:sz w:val="26"/>
          <w:szCs w:val="26"/>
        </w:rPr>
        <w:t>, Hậu Giang</w:t>
      </w:r>
      <w:r w:rsidR="00944830" w:rsidRPr="009926E4">
        <w:rPr>
          <w:sz w:val="26"/>
          <w:szCs w:val="26"/>
        </w:rPr>
        <w:t xml:space="preserve">, Quảng Trị, Lai Châu, Cà Mau, Hòa Bình, Kiên Giang, Bắc Kạn, </w:t>
      </w:r>
      <w:r w:rsidR="003825B8" w:rsidRPr="009926E4">
        <w:rPr>
          <w:sz w:val="26"/>
          <w:szCs w:val="26"/>
        </w:rPr>
        <w:t>Đồng Thá</w:t>
      </w:r>
      <w:r w:rsidR="00582DA9" w:rsidRPr="009926E4">
        <w:rPr>
          <w:sz w:val="26"/>
          <w:szCs w:val="26"/>
        </w:rPr>
        <w:t>p, Trà Vinh</w:t>
      </w:r>
      <w:r w:rsidR="006F6C72" w:rsidRPr="009926E4">
        <w:rPr>
          <w:sz w:val="26"/>
          <w:szCs w:val="26"/>
        </w:rPr>
        <w:t>, Bến Tre</w:t>
      </w:r>
      <w:r w:rsidR="00761406" w:rsidRPr="009926E4">
        <w:rPr>
          <w:sz w:val="26"/>
          <w:szCs w:val="26"/>
        </w:rPr>
        <w:t>, Cần Thơ, Tuyên Quang</w:t>
      </w:r>
      <w:r w:rsidR="00AB39FD" w:rsidRPr="009926E4">
        <w:rPr>
          <w:sz w:val="26"/>
          <w:szCs w:val="26"/>
        </w:rPr>
        <w:t xml:space="preserve"> (</w:t>
      </w:r>
      <w:r w:rsidR="00582DA9" w:rsidRPr="009926E4">
        <w:rPr>
          <w:sz w:val="26"/>
          <w:szCs w:val="26"/>
        </w:rPr>
        <w:t>1</w:t>
      </w:r>
      <w:r w:rsidR="006A734B" w:rsidRPr="009926E4">
        <w:rPr>
          <w:sz w:val="26"/>
          <w:szCs w:val="26"/>
        </w:rPr>
        <w:t>4</w:t>
      </w:r>
      <w:r w:rsidR="00AB39FD" w:rsidRPr="009926E4">
        <w:rPr>
          <w:sz w:val="26"/>
          <w:szCs w:val="26"/>
        </w:rPr>
        <w:t xml:space="preserve"> đơn vị);</w:t>
      </w:r>
    </w:p>
    <w:p w:rsidR="00AE17CC" w:rsidRPr="009926E4" w:rsidRDefault="00AE17CC" w:rsidP="009926E4">
      <w:pPr>
        <w:jc w:val="both"/>
        <w:rPr>
          <w:sz w:val="26"/>
          <w:szCs w:val="26"/>
        </w:rPr>
      </w:pPr>
      <w:r w:rsidRPr="009926E4">
        <w:rPr>
          <w:sz w:val="26"/>
          <w:szCs w:val="26"/>
        </w:rPr>
        <w:t>- Công ty TNHH MTV KT CTTL Nam Sông Thương</w:t>
      </w:r>
      <w:r w:rsidR="00CD39E5" w:rsidRPr="009926E4">
        <w:rPr>
          <w:sz w:val="26"/>
          <w:szCs w:val="26"/>
        </w:rPr>
        <w:t xml:space="preserve"> – tỉnh Bắc Giang</w:t>
      </w:r>
      <w:r w:rsidR="00AB39FD" w:rsidRPr="009926E4">
        <w:rPr>
          <w:sz w:val="26"/>
          <w:szCs w:val="26"/>
        </w:rPr>
        <w:t xml:space="preserve"> (01 đơn vị).</w:t>
      </w:r>
    </w:p>
    <w:p w:rsidR="00944830" w:rsidRPr="009926E4" w:rsidRDefault="00AE17CC" w:rsidP="009926E4">
      <w:pPr>
        <w:jc w:val="both"/>
        <w:rPr>
          <w:sz w:val="26"/>
          <w:szCs w:val="26"/>
        </w:rPr>
      </w:pPr>
      <w:r w:rsidRPr="009926E4">
        <w:rPr>
          <w:sz w:val="26"/>
          <w:szCs w:val="26"/>
        </w:rPr>
        <w:t xml:space="preserve">2/ </w:t>
      </w:r>
      <w:r w:rsidR="00AB39FD" w:rsidRPr="009926E4">
        <w:rPr>
          <w:sz w:val="26"/>
          <w:szCs w:val="26"/>
        </w:rPr>
        <w:t>0</w:t>
      </w:r>
      <w:r w:rsidR="006F6C72" w:rsidRPr="009926E4">
        <w:rPr>
          <w:sz w:val="26"/>
          <w:szCs w:val="26"/>
        </w:rPr>
        <w:t>3</w:t>
      </w:r>
      <w:r w:rsidR="00AB39FD" w:rsidRPr="009926E4">
        <w:rPr>
          <w:sz w:val="26"/>
          <w:szCs w:val="26"/>
        </w:rPr>
        <w:t xml:space="preserve"> </w:t>
      </w:r>
      <w:r w:rsidR="00944830" w:rsidRPr="009926E4">
        <w:rPr>
          <w:sz w:val="26"/>
          <w:szCs w:val="26"/>
        </w:rPr>
        <w:t xml:space="preserve">đơn vị không có ý kiến tham gia do không thuộc chức năng, nhiệm vụ: Bộ VHTT&amp;DL, </w:t>
      </w:r>
      <w:r w:rsidR="006F6C72" w:rsidRPr="009926E4">
        <w:rPr>
          <w:sz w:val="26"/>
          <w:szCs w:val="26"/>
        </w:rPr>
        <w:t xml:space="preserve">Bộ KH&amp;CN, </w:t>
      </w:r>
      <w:r w:rsidR="00944830" w:rsidRPr="009926E4">
        <w:rPr>
          <w:sz w:val="26"/>
          <w:szCs w:val="26"/>
        </w:rPr>
        <w:t>Ủy ban QL vốn nhà nước tại DN</w:t>
      </w:r>
    </w:p>
    <w:p w:rsidR="00AE17CC" w:rsidRDefault="00944830" w:rsidP="009926E4">
      <w:pPr>
        <w:jc w:val="both"/>
        <w:rPr>
          <w:sz w:val="26"/>
          <w:szCs w:val="26"/>
        </w:rPr>
      </w:pPr>
      <w:r w:rsidRPr="009926E4">
        <w:rPr>
          <w:sz w:val="26"/>
          <w:szCs w:val="26"/>
        </w:rPr>
        <w:t xml:space="preserve">3/ </w:t>
      </w:r>
      <w:r w:rsidR="006A734B" w:rsidRPr="009926E4">
        <w:rPr>
          <w:sz w:val="26"/>
          <w:szCs w:val="26"/>
        </w:rPr>
        <w:t>4</w:t>
      </w:r>
      <w:r w:rsidR="008D7240">
        <w:rPr>
          <w:sz w:val="26"/>
          <w:szCs w:val="26"/>
        </w:rPr>
        <w:t>9</w:t>
      </w:r>
      <w:r w:rsidR="006A734B" w:rsidRPr="009926E4">
        <w:rPr>
          <w:sz w:val="26"/>
          <w:szCs w:val="26"/>
        </w:rPr>
        <w:t xml:space="preserve"> đơn vị có</w:t>
      </w:r>
      <w:r w:rsidR="00AE17CC" w:rsidRPr="009926E4">
        <w:rPr>
          <w:sz w:val="26"/>
          <w:szCs w:val="26"/>
        </w:rPr>
        <w:t xml:space="preserve"> ý kiến tham gia cụ thể:</w:t>
      </w:r>
    </w:p>
    <w:p w:rsidR="00707885" w:rsidRDefault="00707885" w:rsidP="00707885">
      <w:pPr>
        <w:jc w:val="both"/>
        <w:rPr>
          <w:sz w:val="26"/>
          <w:szCs w:val="26"/>
        </w:rPr>
      </w:pPr>
      <w:r w:rsidRPr="00707885">
        <w:rPr>
          <w:b/>
        </w:rPr>
        <w:t>Đối với việc lấy kiến rộng rãi trên Cổng thông tin điện tử</w:t>
      </w:r>
      <w:r w:rsidRPr="006C1DF4">
        <w:t xml:space="preserve"> của Chính phủ, Bộ Tài chính, Thời báo tài chính</w:t>
      </w:r>
      <w:r>
        <w:t xml:space="preserve"> VN: </w:t>
      </w:r>
      <w:r w:rsidRPr="006C1DF4">
        <w:t>không nhận được ý kiến đóng góp củ</w:t>
      </w:r>
      <w:r>
        <w:t>a nhân dân</w:t>
      </w:r>
      <w:r w:rsidRPr="006C1DF4">
        <w:t>.</w:t>
      </w:r>
    </w:p>
    <w:p w:rsidR="00707885" w:rsidRPr="009926E4" w:rsidRDefault="00707885" w:rsidP="00707885">
      <w:pPr>
        <w:jc w:val="both"/>
        <w:rPr>
          <w:sz w:val="26"/>
          <w:szCs w:val="26"/>
        </w:rPr>
      </w:pPr>
    </w:p>
    <w:tbl>
      <w:tblPr>
        <w:tblStyle w:val="TableGrid"/>
        <w:tblW w:w="14850" w:type="dxa"/>
        <w:tblLayout w:type="fixed"/>
        <w:tblLook w:val="04A0"/>
      </w:tblPr>
      <w:tblGrid>
        <w:gridCol w:w="2093"/>
        <w:gridCol w:w="6662"/>
        <w:gridCol w:w="6095"/>
      </w:tblGrid>
      <w:tr w:rsidR="00BB51C4" w:rsidRPr="009926E4" w:rsidTr="009926E4">
        <w:tc>
          <w:tcPr>
            <w:tcW w:w="2093" w:type="dxa"/>
          </w:tcPr>
          <w:p w:rsidR="00BB51C4" w:rsidRPr="009926E4" w:rsidRDefault="00BB51C4" w:rsidP="00707885">
            <w:pPr>
              <w:spacing w:line="245" w:lineRule="auto"/>
              <w:jc w:val="center"/>
              <w:rPr>
                <w:b/>
                <w:sz w:val="26"/>
                <w:szCs w:val="26"/>
              </w:rPr>
            </w:pPr>
            <w:r w:rsidRPr="009926E4">
              <w:rPr>
                <w:b/>
                <w:sz w:val="26"/>
                <w:szCs w:val="26"/>
              </w:rPr>
              <w:t>Nội dung</w:t>
            </w:r>
          </w:p>
        </w:tc>
        <w:tc>
          <w:tcPr>
            <w:tcW w:w="6662" w:type="dxa"/>
          </w:tcPr>
          <w:p w:rsidR="00BB51C4" w:rsidRPr="009926E4" w:rsidRDefault="00BB51C4" w:rsidP="00707885">
            <w:pPr>
              <w:spacing w:line="245" w:lineRule="auto"/>
              <w:jc w:val="center"/>
              <w:rPr>
                <w:b/>
                <w:sz w:val="26"/>
                <w:szCs w:val="26"/>
              </w:rPr>
            </w:pPr>
            <w:r w:rsidRPr="009926E4">
              <w:rPr>
                <w:b/>
                <w:sz w:val="26"/>
                <w:szCs w:val="26"/>
              </w:rPr>
              <w:t>Ý kiến</w:t>
            </w:r>
          </w:p>
        </w:tc>
        <w:tc>
          <w:tcPr>
            <w:tcW w:w="6095" w:type="dxa"/>
          </w:tcPr>
          <w:p w:rsidR="00BB51C4" w:rsidRPr="009926E4" w:rsidRDefault="00BB51C4" w:rsidP="00707885">
            <w:pPr>
              <w:spacing w:line="245" w:lineRule="auto"/>
              <w:jc w:val="center"/>
              <w:rPr>
                <w:b/>
                <w:sz w:val="26"/>
                <w:szCs w:val="26"/>
              </w:rPr>
            </w:pPr>
            <w:r w:rsidRPr="009926E4">
              <w:rPr>
                <w:b/>
                <w:sz w:val="26"/>
                <w:szCs w:val="26"/>
              </w:rPr>
              <w:t>Tiếp thu/Giải trình</w:t>
            </w:r>
          </w:p>
        </w:tc>
      </w:tr>
      <w:tr w:rsidR="004F48BB" w:rsidRPr="009926E4" w:rsidTr="009926E4">
        <w:tc>
          <w:tcPr>
            <w:tcW w:w="14850" w:type="dxa"/>
            <w:gridSpan w:val="3"/>
          </w:tcPr>
          <w:p w:rsidR="004F48BB" w:rsidRPr="009926E4" w:rsidRDefault="004F48BB" w:rsidP="00707885">
            <w:pPr>
              <w:spacing w:line="245" w:lineRule="auto"/>
              <w:jc w:val="both"/>
              <w:rPr>
                <w:sz w:val="26"/>
                <w:szCs w:val="26"/>
              </w:rPr>
            </w:pPr>
            <w:r w:rsidRPr="009926E4">
              <w:rPr>
                <w:rFonts w:eastAsia="Times New Roman"/>
                <w:b/>
                <w:bCs/>
                <w:sz w:val="26"/>
                <w:szCs w:val="26"/>
                <w:u w:val="single"/>
              </w:rPr>
              <w:t>Chương I. Quy định chung</w:t>
            </w:r>
          </w:p>
        </w:tc>
      </w:tr>
      <w:tr w:rsidR="00C65791" w:rsidRPr="009926E4" w:rsidTr="009926E4">
        <w:tc>
          <w:tcPr>
            <w:tcW w:w="2093" w:type="dxa"/>
          </w:tcPr>
          <w:p w:rsidR="00C65791" w:rsidRPr="009926E4" w:rsidRDefault="00C65791" w:rsidP="00707885">
            <w:pPr>
              <w:shd w:val="clear" w:color="auto" w:fill="FFFFFF"/>
              <w:spacing w:line="245" w:lineRule="auto"/>
              <w:rPr>
                <w:rFonts w:eastAsia="Times New Roman"/>
                <w:sz w:val="26"/>
                <w:szCs w:val="26"/>
                <w:lang w:val="vi-VN"/>
              </w:rPr>
            </w:pPr>
            <w:r w:rsidRPr="009926E4">
              <w:rPr>
                <w:rFonts w:eastAsia="Times New Roman"/>
                <w:b/>
                <w:bCs/>
                <w:sz w:val="26"/>
                <w:szCs w:val="26"/>
                <w:lang w:val="vi-VN"/>
              </w:rPr>
              <w:t>Điều 1. Phạm vi điều chỉnh</w:t>
            </w:r>
          </w:p>
          <w:p w:rsidR="00C65791" w:rsidRPr="009926E4" w:rsidRDefault="00C65791" w:rsidP="00707885">
            <w:pPr>
              <w:spacing w:line="245" w:lineRule="auto"/>
              <w:rPr>
                <w:b/>
                <w:bCs/>
                <w:noProof/>
                <w:sz w:val="26"/>
                <w:szCs w:val="26"/>
              </w:rPr>
            </w:pPr>
          </w:p>
        </w:tc>
        <w:tc>
          <w:tcPr>
            <w:tcW w:w="6662" w:type="dxa"/>
          </w:tcPr>
          <w:p w:rsidR="00CB2944" w:rsidRDefault="00CB2944" w:rsidP="00707885">
            <w:pPr>
              <w:spacing w:line="245" w:lineRule="auto"/>
              <w:rPr>
                <w:bCs/>
                <w:noProof/>
                <w:sz w:val="26"/>
                <w:szCs w:val="26"/>
              </w:rPr>
            </w:pPr>
            <w:r>
              <w:rPr>
                <w:bCs/>
              </w:rPr>
              <w:t xml:space="preserve">- </w:t>
            </w:r>
            <w:r w:rsidRPr="00792A6A">
              <w:rPr>
                <w:bCs/>
              </w:rPr>
              <w:t>Đ</w:t>
            </w:r>
            <w:r>
              <w:rPr>
                <w:bCs/>
              </w:rPr>
              <w:t>ề nghị làm rõ</w:t>
            </w:r>
            <w:r w:rsidRPr="00CD697B">
              <w:rPr>
                <w:bCs/>
              </w:rPr>
              <w:t xml:space="preserve"> quy định phạm vi điều chỉnh trong Nghị định này đối với tài sản kết cấu hạ tầng thủy lợi là công trình thủy lợi nội đồng, công trình thủy lợi nhỏ; trụ sở, văn phòng làm việc của các đơn vị được giao quản lý tài sản kết cấu hạ tầng thủy lợi; tài sản kết cấu hạ tầng thủy lợi do đơn vị lực lượng vũ trang nhân dân quản lý</w:t>
            </w:r>
            <w:r>
              <w:rPr>
                <w:bCs/>
              </w:rPr>
              <w:t xml:space="preserve"> và tài sản có tính chất đặc thù khác.</w:t>
            </w:r>
            <w:r>
              <w:rPr>
                <w:bCs/>
                <w:i/>
                <w:noProof/>
                <w:color w:val="FF0000"/>
                <w:sz w:val="26"/>
                <w:szCs w:val="26"/>
              </w:rPr>
              <w:t xml:space="preserve"> </w:t>
            </w:r>
            <w:r w:rsidRPr="009926E4">
              <w:rPr>
                <w:bCs/>
                <w:i/>
                <w:noProof/>
                <w:color w:val="FF0000"/>
                <w:sz w:val="26"/>
                <w:szCs w:val="26"/>
              </w:rPr>
              <w:t>(</w:t>
            </w:r>
            <w:r>
              <w:rPr>
                <w:bCs/>
                <w:i/>
                <w:noProof/>
                <w:color w:val="FF0000"/>
                <w:sz w:val="26"/>
                <w:szCs w:val="26"/>
              </w:rPr>
              <w:t>B</w:t>
            </w:r>
            <w:r w:rsidRPr="00792A6A">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792A6A" w:rsidRPr="009926E4" w:rsidRDefault="00792A6A" w:rsidP="00707885">
            <w:pPr>
              <w:spacing w:line="245" w:lineRule="auto"/>
              <w:rPr>
                <w:bCs/>
                <w:noProof/>
                <w:sz w:val="26"/>
                <w:szCs w:val="26"/>
              </w:rPr>
            </w:pPr>
            <w:r>
              <w:rPr>
                <w:bCs/>
                <w:noProof/>
                <w:sz w:val="26"/>
                <w:szCs w:val="26"/>
              </w:rPr>
              <w:t xml:space="preserve">- </w:t>
            </w:r>
            <w:r w:rsidR="00C65791" w:rsidRPr="009926E4">
              <w:rPr>
                <w:bCs/>
                <w:noProof/>
                <w:sz w:val="26"/>
                <w:szCs w:val="26"/>
              </w:rPr>
              <w:t>Đề nghị sửa Điều 1 như sau:</w:t>
            </w:r>
            <w:r w:rsidR="00CD4687" w:rsidRPr="009926E4">
              <w:rPr>
                <w:bCs/>
                <w:noProof/>
                <w:sz w:val="26"/>
                <w:szCs w:val="26"/>
              </w:rPr>
              <w:t xml:space="preserve"> </w:t>
            </w:r>
            <w:r w:rsidR="00C65791" w:rsidRPr="009926E4">
              <w:rPr>
                <w:bCs/>
                <w:noProof/>
                <w:sz w:val="26"/>
                <w:szCs w:val="26"/>
              </w:rPr>
              <w:t>“Nghị định này quy định việc quản lý, sử dụng và khai thác tài sản kết cấu hạ tầng thuỷ lợi do Nhà nước đầu tư, quản lý”</w:t>
            </w:r>
            <w:r w:rsidR="00CD39E5" w:rsidRPr="009926E4">
              <w:rPr>
                <w:bCs/>
                <w:noProof/>
                <w:sz w:val="26"/>
                <w:szCs w:val="26"/>
              </w:rPr>
              <w:t xml:space="preserve"> </w:t>
            </w:r>
            <w:r w:rsidR="004F4364" w:rsidRPr="009926E4">
              <w:rPr>
                <w:bCs/>
                <w:i/>
                <w:noProof/>
                <w:color w:val="FF0000"/>
                <w:sz w:val="26"/>
                <w:szCs w:val="26"/>
              </w:rPr>
              <w:t>(Nam Định)</w:t>
            </w:r>
          </w:p>
        </w:tc>
        <w:tc>
          <w:tcPr>
            <w:tcW w:w="6095" w:type="dxa"/>
          </w:tcPr>
          <w:p w:rsidR="00C65791" w:rsidRPr="009926E4" w:rsidRDefault="00C65791" w:rsidP="00707885">
            <w:pPr>
              <w:spacing w:line="245" w:lineRule="auto"/>
              <w:rPr>
                <w:sz w:val="26"/>
                <w:szCs w:val="26"/>
              </w:rPr>
            </w:pPr>
            <w:r w:rsidRPr="009926E4">
              <w:rPr>
                <w:sz w:val="26"/>
                <w:szCs w:val="26"/>
              </w:rPr>
              <w:t>Tiếp thu, hoàn thiện dự thảo Nghị định</w:t>
            </w:r>
          </w:p>
        </w:tc>
      </w:tr>
      <w:tr w:rsidR="00C34EA5" w:rsidRPr="009926E4" w:rsidTr="009926E4">
        <w:tc>
          <w:tcPr>
            <w:tcW w:w="2093" w:type="dxa"/>
          </w:tcPr>
          <w:p w:rsidR="00C34EA5" w:rsidRPr="009926E4" w:rsidRDefault="00C34EA5" w:rsidP="00707885">
            <w:pPr>
              <w:shd w:val="clear" w:color="auto" w:fill="FFFFFF"/>
              <w:spacing w:line="245" w:lineRule="auto"/>
              <w:rPr>
                <w:rFonts w:eastAsia="Times New Roman"/>
                <w:sz w:val="26"/>
                <w:szCs w:val="26"/>
              </w:rPr>
            </w:pPr>
            <w:r w:rsidRPr="009926E4">
              <w:rPr>
                <w:rFonts w:eastAsia="Times New Roman"/>
                <w:b/>
                <w:bCs/>
                <w:sz w:val="26"/>
                <w:szCs w:val="26"/>
                <w:lang w:val="vi-VN"/>
              </w:rPr>
              <w:t xml:space="preserve">Điều </w:t>
            </w:r>
            <w:r w:rsidRPr="009926E4">
              <w:rPr>
                <w:rFonts w:eastAsia="Times New Roman"/>
                <w:b/>
                <w:bCs/>
                <w:sz w:val="26"/>
                <w:szCs w:val="26"/>
              </w:rPr>
              <w:t>2</w:t>
            </w:r>
            <w:r w:rsidRPr="009926E4">
              <w:rPr>
                <w:rFonts w:eastAsia="Times New Roman"/>
                <w:b/>
                <w:bCs/>
                <w:sz w:val="26"/>
                <w:szCs w:val="26"/>
                <w:lang w:val="vi-VN"/>
              </w:rPr>
              <w:t xml:space="preserve">. </w:t>
            </w:r>
            <w:r w:rsidRPr="009926E4">
              <w:rPr>
                <w:rFonts w:eastAsia="Times New Roman"/>
                <w:b/>
                <w:bCs/>
                <w:sz w:val="26"/>
                <w:szCs w:val="26"/>
              </w:rPr>
              <w:t>Đối tượng áp dụng</w:t>
            </w:r>
          </w:p>
          <w:p w:rsidR="00C34EA5" w:rsidRPr="009926E4" w:rsidRDefault="00C34EA5" w:rsidP="00707885">
            <w:pPr>
              <w:spacing w:line="245" w:lineRule="auto"/>
              <w:rPr>
                <w:rFonts w:eastAsia="Times New Roman"/>
                <w:b/>
                <w:bCs/>
                <w:sz w:val="26"/>
                <w:szCs w:val="26"/>
                <w:lang w:val="vi-VN"/>
              </w:rPr>
            </w:pPr>
          </w:p>
        </w:tc>
        <w:tc>
          <w:tcPr>
            <w:tcW w:w="6662" w:type="dxa"/>
          </w:tcPr>
          <w:p w:rsidR="00CB2944" w:rsidRDefault="00CB2944" w:rsidP="00707885">
            <w:pPr>
              <w:spacing w:line="245" w:lineRule="auto"/>
              <w:rPr>
                <w:bCs/>
                <w:noProof/>
                <w:sz w:val="26"/>
                <w:szCs w:val="26"/>
              </w:rPr>
            </w:pPr>
            <w:r>
              <w:t xml:space="preserve">- </w:t>
            </w:r>
            <w:r w:rsidRPr="00792A6A">
              <w:t>Đ</w:t>
            </w:r>
            <w:r>
              <w:t>ề nghị sửa lại các khoản như sau: “</w:t>
            </w:r>
            <w:r w:rsidRPr="00FE1FEA">
              <w:rPr>
                <w:i/>
              </w:rPr>
              <w:t>1. Cơ quan quản lý nhà nước về thủy lợi</w:t>
            </w:r>
            <w:r>
              <w:rPr>
                <w:i/>
              </w:rPr>
              <w:t xml:space="preserve">; </w:t>
            </w:r>
            <w:r w:rsidRPr="00FE1FEA">
              <w:rPr>
                <w:i/>
              </w:rPr>
              <w:t>2. C</w:t>
            </w:r>
            <w:r>
              <w:rPr>
                <w:i/>
              </w:rPr>
              <w:t xml:space="preserve">ơ quan chuyên môn về thủy lợi; </w:t>
            </w:r>
            <w:r w:rsidRPr="00FE1FEA">
              <w:rPr>
                <w:i/>
              </w:rPr>
              <w:t>3. Đối tượng được giao quản lý tài sản</w:t>
            </w:r>
            <w:r>
              <w:rPr>
                <w:i/>
              </w:rPr>
              <w:t xml:space="preserve">; </w:t>
            </w:r>
            <w:r w:rsidRPr="00FE1FEA">
              <w:rPr>
                <w:i/>
              </w:rPr>
              <w:t xml:space="preserve">4. Đơn vị khai thác tài sản kết cấu hạ tầng thủy lợi là các doanh nghiệp, đơn vị sự nghiệp công lập, tổ chức thủy lợi cơ sở, cá nhân được giao khai thác công trình thủy lợi theo quy định tại </w:t>
            </w:r>
            <w:r>
              <w:rPr>
                <w:i/>
              </w:rPr>
              <w:t xml:space="preserve">Nghị định này; </w:t>
            </w:r>
            <w:r w:rsidRPr="00BE36F0">
              <w:rPr>
                <w:i/>
              </w:rPr>
              <w:t>5. Cơ quan, đơn vị, tổ chức, cá nhân khác có liên quan</w:t>
            </w:r>
            <w:r>
              <w:rPr>
                <w:i/>
              </w:rPr>
              <w:t>”.</w:t>
            </w:r>
            <w:r w:rsidRPr="009926E4">
              <w:rPr>
                <w:bCs/>
                <w:i/>
                <w:noProof/>
                <w:color w:val="FF0000"/>
                <w:sz w:val="26"/>
                <w:szCs w:val="26"/>
              </w:rPr>
              <w:t>(</w:t>
            </w:r>
            <w:r>
              <w:rPr>
                <w:bCs/>
                <w:i/>
                <w:noProof/>
                <w:color w:val="FF0000"/>
                <w:sz w:val="26"/>
                <w:szCs w:val="26"/>
              </w:rPr>
              <w:t>B</w:t>
            </w:r>
            <w:r w:rsidRPr="00792A6A">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792A6A" w:rsidRPr="009926E4" w:rsidRDefault="00792A6A" w:rsidP="00707885">
            <w:pPr>
              <w:spacing w:line="245" w:lineRule="auto"/>
              <w:rPr>
                <w:bCs/>
                <w:noProof/>
                <w:sz w:val="26"/>
                <w:szCs w:val="26"/>
              </w:rPr>
            </w:pPr>
            <w:r>
              <w:rPr>
                <w:bCs/>
                <w:noProof/>
                <w:sz w:val="26"/>
                <w:szCs w:val="26"/>
              </w:rPr>
              <w:t xml:space="preserve">- </w:t>
            </w:r>
            <w:r w:rsidR="00C34EA5" w:rsidRPr="009926E4">
              <w:rPr>
                <w:bCs/>
                <w:noProof/>
                <w:sz w:val="26"/>
                <w:szCs w:val="26"/>
              </w:rPr>
              <w:t>Quy định cụ thể hơn các đối tượng hoặc lồng ghép với các đối tượng quy định tại khoản 5</w:t>
            </w:r>
            <w:r w:rsidR="00CD39E5" w:rsidRPr="009926E4">
              <w:rPr>
                <w:bCs/>
                <w:noProof/>
                <w:sz w:val="26"/>
                <w:szCs w:val="26"/>
              </w:rPr>
              <w:t xml:space="preserve"> </w:t>
            </w:r>
            <w:r w:rsidR="00CD39E5" w:rsidRPr="009926E4">
              <w:rPr>
                <w:bCs/>
                <w:i/>
                <w:noProof/>
                <w:color w:val="FF0000"/>
                <w:sz w:val="26"/>
                <w:szCs w:val="26"/>
              </w:rPr>
              <w:t>(Bộ Công Thương)</w:t>
            </w:r>
          </w:p>
        </w:tc>
        <w:tc>
          <w:tcPr>
            <w:tcW w:w="6095" w:type="dxa"/>
          </w:tcPr>
          <w:p w:rsidR="00C34EA5" w:rsidRPr="009926E4" w:rsidRDefault="00C34EA5" w:rsidP="00707885">
            <w:pPr>
              <w:spacing w:line="245" w:lineRule="auto"/>
              <w:rPr>
                <w:sz w:val="26"/>
                <w:szCs w:val="26"/>
              </w:rPr>
            </w:pPr>
            <w:r w:rsidRPr="009926E4">
              <w:rPr>
                <w:sz w:val="26"/>
                <w:szCs w:val="26"/>
              </w:rPr>
              <w:t>Tiếp thu, hoàn thiện dự thảo Nghị định</w:t>
            </w:r>
          </w:p>
        </w:tc>
      </w:tr>
      <w:tr w:rsidR="00C34EA5" w:rsidRPr="009926E4" w:rsidTr="009926E4">
        <w:tc>
          <w:tcPr>
            <w:tcW w:w="2093" w:type="dxa"/>
            <w:vMerge w:val="restart"/>
          </w:tcPr>
          <w:p w:rsidR="00C34EA5" w:rsidRPr="009926E4" w:rsidRDefault="00C34EA5" w:rsidP="00707885">
            <w:pPr>
              <w:spacing w:line="245" w:lineRule="auto"/>
              <w:rPr>
                <w:sz w:val="26"/>
                <w:szCs w:val="26"/>
              </w:rPr>
            </w:pPr>
            <w:r w:rsidRPr="009926E4">
              <w:rPr>
                <w:rFonts w:eastAsia="Times New Roman"/>
                <w:b/>
                <w:bCs/>
                <w:sz w:val="26"/>
                <w:szCs w:val="26"/>
                <w:lang w:val="vi-VN"/>
              </w:rPr>
              <w:t>Điều 3. Giải thích từ ngữ</w:t>
            </w:r>
          </w:p>
        </w:tc>
        <w:tc>
          <w:tcPr>
            <w:tcW w:w="6662" w:type="dxa"/>
          </w:tcPr>
          <w:p w:rsidR="00CB2944" w:rsidRDefault="00CB2944" w:rsidP="00707885">
            <w:pPr>
              <w:widowControl w:val="0"/>
              <w:shd w:val="clear" w:color="auto" w:fill="FFFFFF"/>
              <w:spacing w:line="245" w:lineRule="auto"/>
              <w:jc w:val="both"/>
              <w:rPr>
                <w:lang w:val="pt-BR"/>
              </w:rPr>
            </w:pPr>
            <w:r>
              <w:rPr>
                <w:bCs/>
              </w:rPr>
              <w:t xml:space="preserve">1. Đề nghị </w:t>
            </w:r>
            <w:r>
              <w:t>sửa lại khoản 1 và 2 như sau: “</w:t>
            </w:r>
            <w:r w:rsidRPr="00262959">
              <w:rPr>
                <w:i/>
              </w:rPr>
              <w:t>1.</w:t>
            </w:r>
            <w:r>
              <w:t xml:space="preserve"> </w:t>
            </w:r>
            <w:r w:rsidRPr="00262959">
              <w:rPr>
                <w:i/>
              </w:rPr>
              <w:t xml:space="preserve">Cơ quan chuyên môn về thủy lợi </w:t>
            </w:r>
            <w:r w:rsidRPr="00262959">
              <w:rPr>
                <w:i/>
                <w:lang w:val="pt-BR"/>
              </w:rPr>
              <w:t>là cơ quan chuyên môn thực hiện chức năng quản lý nhà nước về thủy lợi theo quy định tại khoản 11 Điều 2 Luật Thủy lợi</w:t>
            </w:r>
            <w:r>
              <w:rPr>
                <w:lang w:val="pt-BR"/>
              </w:rPr>
              <w:t xml:space="preserve">; 2. </w:t>
            </w:r>
            <w:r w:rsidRPr="00262959">
              <w:rPr>
                <w:i/>
                <w:lang w:val="vi-VN"/>
              </w:rPr>
              <w:t xml:space="preserve">Mặt nước thuộc tài sản kết cấu hạ tầng thủy lợi là mặt nước </w:t>
            </w:r>
            <w:r w:rsidRPr="00262959">
              <w:rPr>
                <w:i/>
              </w:rPr>
              <w:t>trong phạm vi bảo vệ công trình thủy lợi</w:t>
            </w:r>
            <w:r>
              <w:t>”</w:t>
            </w:r>
            <w:r>
              <w:rPr>
                <w:lang w:val="pt-BR"/>
              </w:rPr>
              <w:t xml:space="preserve">; </w:t>
            </w:r>
            <w:r w:rsidR="00A30919">
              <w:t>Đề nghị bỏ khoản 5 “</w:t>
            </w:r>
            <w:r w:rsidR="00A30919" w:rsidRPr="00A82A40">
              <w:rPr>
                <w:i/>
              </w:rPr>
              <w:t>Bán tài sản …</w:t>
            </w:r>
            <w:r w:rsidR="00A30919">
              <w:t>”.</w:t>
            </w:r>
            <w:r w:rsidR="00A30919">
              <w:rPr>
                <w:bCs/>
                <w:i/>
                <w:noProof/>
                <w:color w:val="FF0000"/>
                <w:sz w:val="26"/>
                <w:szCs w:val="26"/>
              </w:rPr>
              <w:t xml:space="preserve"> </w:t>
            </w:r>
            <w:r w:rsidR="00A30919" w:rsidRPr="009926E4">
              <w:rPr>
                <w:bCs/>
                <w:i/>
                <w:noProof/>
                <w:color w:val="FF0000"/>
                <w:sz w:val="26"/>
                <w:szCs w:val="26"/>
              </w:rPr>
              <w:t>(</w:t>
            </w:r>
            <w:r w:rsidR="00A30919">
              <w:rPr>
                <w:bCs/>
                <w:i/>
                <w:noProof/>
                <w:color w:val="FF0000"/>
                <w:sz w:val="26"/>
                <w:szCs w:val="26"/>
              </w:rPr>
              <w:t>B</w:t>
            </w:r>
            <w:r w:rsidR="00A30919" w:rsidRPr="00792A6A">
              <w:rPr>
                <w:bCs/>
                <w:i/>
                <w:noProof/>
                <w:color w:val="FF0000"/>
                <w:sz w:val="26"/>
                <w:szCs w:val="26"/>
              </w:rPr>
              <w:t>ộ</w:t>
            </w:r>
            <w:r w:rsidR="00A30919">
              <w:rPr>
                <w:bCs/>
                <w:i/>
                <w:noProof/>
                <w:color w:val="FF0000"/>
                <w:sz w:val="26"/>
                <w:szCs w:val="26"/>
              </w:rPr>
              <w:t xml:space="preserve"> NN&amp;PTNT</w:t>
            </w:r>
            <w:r w:rsidR="00A30919" w:rsidRPr="009926E4">
              <w:rPr>
                <w:bCs/>
                <w:i/>
                <w:noProof/>
                <w:color w:val="FF0000"/>
                <w:sz w:val="26"/>
                <w:szCs w:val="26"/>
              </w:rPr>
              <w:t>)</w:t>
            </w:r>
          </w:p>
          <w:p w:rsidR="008D7240" w:rsidRDefault="00CB2944" w:rsidP="00707885">
            <w:pPr>
              <w:widowControl w:val="0"/>
              <w:shd w:val="clear" w:color="auto" w:fill="FFFFFF"/>
              <w:spacing w:line="245" w:lineRule="auto"/>
              <w:jc w:val="both"/>
              <w:rPr>
                <w:bCs/>
                <w:noProof/>
                <w:sz w:val="26"/>
                <w:szCs w:val="26"/>
              </w:rPr>
            </w:pPr>
            <w:r>
              <w:rPr>
                <w:lang w:val="pt-BR"/>
              </w:rPr>
              <w:t xml:space="preserve"> </w:t>
            </w:r>
            <w:r w:rsidR="008D7240" w:rsidRPr="004A77AA">
              <w:rPr>
                <w:bCs/>
                <w:noProof/>
                <w:color w:val="0000CC"/>
                <w:sz w:val="26"/>
                <w:szCs w:val="26"/>
              </w:rPr>
              <w:t xml:space="preserve">2. </w:t>
            </w:r>
            <w:r w:rsidR="008D7240" w:rsidRPr="004A77AA">
              <w:rPr>
                <w:color w:val="0000CC"/>
              </w:rPr>
              <w:t>Còn một số nội dung mang tính giải thích từ ngữ đang được quy định ở các điều khoản cụ thể (Ví dụ: khoản 1 Điều 5; khoản 1 Điều 18…). Do đó, đề nghị cơ quan chủ trì soạn thảo rà soát để quy định tập trung tại Điều 3 dự thảo Nghị định để bảo đảm thống nhất, hợp lý. Ngoài ra, đề nghị cơ quan chủ trì soạn thảo rà soát khái niệm “tài sản kết cấu hạ tầng thủy lợi” tại khoản 1 Điều 5 dự thảo Nghị định với khái niệm “công trình thủy lợi” tại khoản 3 Điều 2 Luật Thủy lợi để đảm bảo thống nhất.</w:t>
            </w:r>
            <w:r w:rsidR="008D7240">
              <w:t xml:space="preserve"> </w:t>
            </w:r>
            <w:r w:rsidR="00A30919" w:rsidRPr="00140369">
              <w:rPr>
                <w:bCs/>
                <w:i/>
                <w:noProof/>
                <w:color w:val="FF0000"/>
                <w:sz w:val="26"/>
                <w:szCs w:val="26"/>
              </w:rPr>
              <w:t>(Bộ Tư pháp)</w:t>
            </w:r>
          </w:p>
          <w:p w:rsidR="00C34EA5" w:rsidRPr="009926E4" w:rsidRDefault="008D7240" w:rsidP="00707885">
            <w:pPr>
              <w:spacing w:line="245" w:lineRule="auto"/>
              <w:rPr>
                <w:bCs/>
                <w:i/>
                <w:noProof/>
                <w:color w:val="FF0000"/>
                <w:sz w:val="26"/>
                <w:szCs w:val="26"/>
              </w:rPr>
            </w:pPr>
            <w:r>
              <w:rPr>
                <w:bCs/>
                <w:noProof/>
                <w:sz w:val="26"/>
                <w:szCs w:val="26"/>
              </w:rPr>
              <w:t>3</w:t>
            </w:r>
            <w:r w:rsidR="00C34EA5" w:rsidRPr="009926E4">
              <w:rPr>
                <w:bCs/>
                <w:noProof/>
                <w:sz w:val="26"/>
                <w:szCs w:val="26"/>
              </w:rPr>
              <w:t>. Đề nghị bổ sung thêm nội dung giải thích từ ngữ “Tài sản kết cấu hạ tầng”</w:t>
            </w:r>
            <w:r w:rsidR="003C6243" w:rsidRPr="009926E4">
              <w:rPr>
                <w:bCs/>
                <w:noProof/>
                <w:sz w:val="26"/>
                <w:szCs w:val="26"/>
              </w:rPr>
              <w:t xml:space="preserve"> </w:t>
            </w:r>
            <w:r w:rsidR="00C34EA5" w:rsidRPr="009926E4">
              <w:rPr>
                <w:bCs/>
                <w:i/>
                <w:noProof/>
                <w:color w:val="FF0000"/>
                <w:sz w:val="26"/>
                <w:szCs w:val="26"/>
              </w:rPr>
              <w:t>(Nam Định)</w:t>
            </w:r>
          </w:p>
          <w:p w:rsidR="00C34EA5" w:rsidRPr="009926E4" w:rsidRDefault="008D7240" w:rsidP="00707885">
            <w:pPr>
              <w:spacing w:line="245" w:lineRule="auto"/>
              <w:rPr>
                <w:bCs/>
                <w:i/>
                <w:noProof/>
                <w:color w:val="FF0000"/>
                <w:sz w:val="26"/>
                <w:szCs w:val="26"/>
              </w:rPr>
            </w:pPr>
            <w:r>
              <w:rPr>
                <w:bCs/>
                <w:noProof/>
                <w:sz w:val="26"/>
                <w:szCs w:val="26"/>
              </w:rPr>
              <w:t>4</w:t>
            </w:r>
            <w:r w:rsidR="003C6243" w:rsidRPr="009926E4">
              <w:rPr>
                <w:bCs/>
                <w:noProof/>
                <w:sz w:val="26"/>
                <w:szCs w:val="26"/>
              </w:rPr>
              <w:t>.</w:t>
            </w:r>
            <w:r w:rsidR="003C6243" w:rsidRPr="009926E4">
              <w:rPr>
                <w:sz w:val="26"/>
                <w:szCs w:val="26"/>
              </w:rPr>
              <w:t xml:space="preserve"> </w:t>
            </w:r>
            <w:r w:rsidR="003C6243" w:rsidRPr="009926E4">
              <w:rPr>
                <w:rStyle w:val="markedcontent"/>
                <w:sz w:val="26"/>
                <w:szCs w:val="26"/>
              </w:rPr>
              <w:t>Khoản 2: Giải thích “mặt nước” không phù hợp với các quy định đối với việc giải thích từ ngữ về tài</w:t>
            </w:r>
            <w:r w:rsidR="003C6243" w:rsidRPr="009926E4">
              <w:rPr>
                <w:sz w:val="26"/>
                <w:szCs w:val="26"/>
              </w:rPr>
              <w:br/>
            </w:r>
            <w:r w:rsidR="003C6243" w:rsidRPr="009926E4">
              <w:rPr>
                <w:rStyle w:val="markedcontent"/>
                <w:sz w:val="26"/>
                <w:szCs w:val="26"/>
              </w:rPr>
              <w:t>nguyên nước theo các căn cứ quy định tại Luật Tài nguyên nước và Luật Thủy lợi. Do đó, đề nghị bỏ giải thích từ ngữ “mặt nước” tại khoản 2 Điều 3 trong dự thảo Nghị định.</w:t>
            </w:r>
            <w:r w:rsidR="003C6243" w:rsidRPr="009926E4">
              <w:rPr>
                <w:bCs/>
                <w:noProof/>
                <w:sz w:val="26"/>
                <w:szCs w:val="26"/>
              </w:rPr>
              <w:t xml:space="preserve"> </w:t>
            </w:r>
            <w:r w:rsidR="003C6243" w:rsidRPr="009926E4">
              <w:rPr>
                <w:bCs/>
                <w:i/>
                <w:noProof/>
                <w:color w:val="FF0000"/>
                <w:sz w:val="26"/>
                <w:szCs w:val="26"/>
              </w:rPr>
              <w:t>(Bộ TN&amp;MT)</w:t>
            </w:r>
          </w:p>
          <w:p w:rsidR="00B82C32" w:rsidRDefault="00B82C32" w:rsidP="00707885">
            <w:pPr>
              <w:spacing w:line="245" w:lineRule="auto"/>
              <w:rPr>
                <w:bCs/>
                <w:noProof/>
                <w:sz w:val="26"/>
                <w:szCs w:val="26"/>
              </w:rPr>
            </w:pPr>
            <w:r w:rsidRPr="009926E4">
              <w:rPr>
                <w:bCs/>
                <w:noProof/>
                <w:sz w:val="26"/>
                <w:szCs w:val="26"/>
              </w:rPr>
              <w:t xml:space="preserve">Đề nghị xem xét, cân nhắc việc giải thích từ ngữ “mặt nước” thuộc TSKCHT thủy lợi để kết cấu vào Điều 5. </w:t>
            </w:r>
            <w:r w:rsidRPr="009926E4">
              <w:rPr>
                <w:bCs/>
                <w:i/>
                <w:noProof/>
                <w:color w:val="FF0000"/>
                <w:sz w:val="26"/>
                <w:szCs w:val="26"/>
              </w:rPr>
              <w:t>(Bộ Xây dựng)</w:t>
            </w:r>
          </w:p>
          <w:p w:rsidR="00792A6A" w:rsidRPr="009926E4" w:rsidRDefault="008D7240" w:rsidP="00707885">
            <w:pPr>
              <w:spacing w:line="245" w:lineRule="auto"/>
              <w:rPr>
                <w:bCs/>
                <w:noProof/>
                <w:sz w:val="26"/>
                <w:szCs w:val="26"/>
              </w:rPr>
            </w:pPr>
            <w:r>
              <w:rPr>
                <w:bCs/>
                <w:noProof/>
                <w:sz w:val="26"/>
                <w:szCs w:val="26"/>
              </w:rPr>
              <w:t>5</w:t>
            </w:r>
            <w:r w:rsidR="00CB2944" w:rsidRPr="009926E4">
              <w:rPr>
                <w:bCs/>
                <w:noProof/>
                <w:sz w:val="26"/>
                <w:szCs w:val="26"/>
              </w:rPr>
              <w:t xml:space="preserve">. Để đảm bảo không mâu thuẫn với quy định pháp luật khác, đề nghị bổ sung cụm từ </w:t>
            </w:r>
            <w:r w:rsidR="00CB2944" w:rsidRPr="009926E4">
              <w:rPr>
                <w:bCs/>
                <w:i/>
                <w:noProof/>
                <w:sz w:val="26"/>
                <w:szCs w:val="26"/>
              </w:rPr>
              <w:t xml:space="preserve">“Trong Nghị định này, các cụm từ sau đây được hiểu như sau:” </w:t>
            </w:r>
            <w:r w:rsidR="00CB2944" w:rsidRPr="009926E4">
              <w:rPr>
                <w:bCs/>
                <w:i/>
                <w:noProof/>
                <w:color w:val="FF0000"/>
                <w:sz w:val="26"/>
                <w:szCs w:val="26"/>
              </w:rPr>
              <w:t>(Bộ Công Thương)</w:t>
            </w:r>
          </w:p>
        </w:tc>
        <w:tc>
          <w:tcPr>
            <w:tcW w:w="6095" w:type="dxa"/>
          </w:tcPr>
          <w:p w:rsidR="00CB2944" w:rsidRDefault="008D7240" w:rsidP="00707885">
            <w:pPr>
              <w:spacing w:line="245" w:lineRule="auto"/>
              <w:rPr>
                <w:sz w:val="26"/>
                <w:szCs w:val="26"/>
              </w:rPr>
            </w:pPr>
            <w:r>
              <w:rPr>
                <w:sz w:val="26"/>
                <w:szCs w:val="26"/>
              </w:rPr>
              <w:t>1</w:t>
            </w:r>
            <w:r w:rsidR="00CB2944" w:rsidRPr="009926E4">
              <w:rPr>
                <w:sz w:val="26"/>
                <w:szCs w:val="26"/>
              </w:rPr>
              <w:t>. Tiếp thu, hoàn thiện dự thảo Nghị định</w:t>
            </w:r>
            <w:r w:rsidR="00CB2944">
              <w:rPr>
                <w:bCs/>
                <w:noProof/>
                <w:sz w:val="26"/>
                <w:szCs w:val="26"/>
              </w:rPr>
              <w:t xml:space="preserve">; </w:t>
            </w:r>
            <w:r w:rsidR="00CB2944" w:rsidRPr="003665A9">
              <w:rPr>
                <w:bCs/>
                <w:noProof/>
                <w:sz w:val="26"/>
                <w:szCs w:val="26"/>
              </w:rPr>
              <w:t>đố</w:t>
            </w:r>
            <w:r w:rsidR="00CB2944">
              <w:rPr>
                <w:bCs/>
                <w:noProof/>
                <w:sz w:val="26"/>
                <w:szCs w:val="26"/>
              </w:rPr>
              <w:t>i v</w:t>
            </w:r>
            <w:r w:rsidR="00CB2944" w:rsidRPr="003665A9">
              <w:rPr>
                <w:bCs/>
                <w:noProof/>
                <w:sz w:val="26"/>
                <w:szCs w:val="26"/>
              </w:rPr>
              <w:t>ới</w:t>
            </w:r>
            <w:r w:rsidR="00CB2944">
              <w:rPr>
                <w:bCs/>
                <w:noProof/>
                <w:sz w:val="26"/>
                <w:szCs w:val="26"/>
              </w:rPr>
              <w:t xml:space="preserve"> quy </w:t>
            </w:r>
            <w:r w:rsidR="00CB2944" w:rsidRPr="003665A9">
              <w:rPr>
                <w:bCs/>
                <w:noProof/>
                <w:sz w:val="26"/>
                <w:szCs w:val="26"/>
              </w:rPr>
              <w:t>định</w:t>
            </w:r>
            <w:r w:rsidR="00CB2944">
              <w:rPr>
                <w:bCs/>
                <w:noProof/>
                <w:sz w:val="26"/>
                <w:szCs w:val="26"/>
              </w:rPr>
              <w:t xml:space="preserve"> v</w:t>
            </w:r>
            <w:r w:rsidR="00CB2944" w:rsidRPr="003665A9">
              <w:rPr>
                <w:bCs/>
                <w:noProof/>
                <w:sz w:val="26"/>
                <w:szCs w:val="26"/>
              </w:rPr>
              <w:t>ề</w:t>
            </w:r>
            <w:r w:rsidR="00CB2944">
              <w:rPr>
                <w:bCs/>
                <w:noProof/>
                <w:sz w:val="26"/>
                <w:szCs w:val="26"/>
              </w:rPr>
              <w:t xml:space="preserve"> </w:t>
            </w:r>
            <w:r w:rsidR="00CB2944" w:rsidRPr="003665A9">
              <w:rPr>
                <w:bCs/>
                <w:i/>
                <w:noProof/>
                <w:sz w:val="26"/>
                <w:szCs w:val="26"/>
              </w:rPr>
              <w:t>“mặt</w:t>
            </w:r>
            <w:r w:rsidR="00CB2944">
              <w:rPr>
                <w:bCs/>
                <w:noProof/>
                <w:sz w:val="26"/>
                <w:szCs w:val="26"/>
              </w:rPr>
              <w:t xml:space="preserve"> </w:t>
            </w:r>
            <w:r w:rsidR="00CB2944" w:rsidRPr="009926E4">
              <w:rPr>
                <w:bCs/>
                <w:i/>
                <w:noProof/>
                <w:sz w:val="26"/>
                <w:szCs w:val="26"/>
              </w:rPr>
              <w:t>nước thuộc tài sản kết cấu hạ tầng thủy lợi”</w:t>
            </w:r>
            <w:r w:rsidR="00CB2944">
              <w:rPr>
                <w:bCs/>
                <w:noProof/>
                <w:sz w:val="26"/>
                <w:szCs w:val="26"/>
              </w:rPr>
              <w:t>, tr</w:t>
            </w:r>
            <w:r w:rsidR="00CB2944" w:rsidRPr="003665A9">
              <w:rPr>
                <w:bCs/>
                <w:noProof/>
                <w:sz w:val="26"/>
                <w:szCs w:val="26"/>
              </w:rPr>
              <w:t>ê</w:t>
            </w:r>
            <w:r w:rsidR="00CB2944">
              <w:rPr>
                <w:bCs/>
                <w:noProof/>
                <w:sz w:val="26"/>
                <w:szCs w:val="26"/>
              </w:rPr>
              <w:t>n c</w:t>
            </w:r>
            <w:r w:rsidR="00CB2944" w:rsidRPr="003665A9">
              <w:rPr>
                <w:bCs/>
                <w:noProof/>
                <w:sz w:val="26"/>
                <w:szCs w:val="26"/>
              </w:rPr>
              <w:t>ơ</w:t>
            </w:r>
            <w:r w:rsidR="00CB2944">
              <w:rPr>
                <w:bCs/>
                <w:noProof/>
                <w:sz w:val="26"/>
                <w:szCs w:val="26"/>
              </w:rPr>
              <w:t xml:space="preserve"> s</w:t>
            </w:r>
            <w:r w:rsidR="00CB2944" w:rsidRPr="003665A9">
              <w:rPr>
                <w:bCs/>
                <w:noProof/>
                <w:sz w:val="26"/>
                <w:szCs w:val="26"/>
              </w:rPr>
              <w:t>ở</w:t>
            </w:r>
            <w:r w:rsidR="00CB2944">
              <w:rPr>
                <w:bCs/>
                <w:noProof/>
                <w:sz w:val="26"/>
                <w:szCs w:val="26"/>
              </w:rPr>
              <w:t xml:space="preserve"> </w:t>
            </w:r>
            <w:r w:rsidR="00CB2944" w:rsidRPr="003665A9">
              <w:rPr>
                <w:bCs/>
                <w:noProof/>
                <w:sz w:val="26"/>
                <w:szCs w:val="26"/>
              </w:rPr>
              <w:t>ý</w:t>
            </w:r>
            <w:r w:rsidR="00CB2944">
              <w:rPr>
                <w:bCs/>
                <w:noProof/>
                <w:sz w:val="26"/>
                <w:szCs w:val="26"/>
              </w:rPr>
              <w:t xml:space="preserve"> ki</w:t>
            </w:r>
            <w:r w:rsidR="00CB2944" w:rsidRPr="003665A9">
              <w:rPr>
                <w:bCs/>
                <w:noProof/>
                <w:sz w:val="26"/>
                <w:szCs w:val="26"/>
              </w:rPr>
              <w:t>ế</w:t>
            </w:r>
            <w:r w:rsidR="00CB2944">
              <w:rPr>
                <w:bCs/>
                <w:noProof/>
                <w:sz w:val="26"/>
                <w:szCs w:val="26"/>
              </w:rPr>
              <w:t>n c</w:t>
            </w:r>
            <w:r w:rsidR="00CB2944" w:rsidRPr="003665A9">
              <w:rPr>
                <w:bCs/>
                <w:noProof/>
                <w:sz w:val="26"/>
                <w:szCs w:val="26"/>
              </w:rPr>
              <w:t>ủa</w:t>
            </w:r>
            <w:r w:rsidR="00CB2944">
              <w:rPr>
                <w:bCs/>
                <w:noProof/>
                <w:sz w:val="26"/>
                <w:szCs w:val="26"/>
              </w:rPr>
              <w:t xml:space="preserve"> B</w:t>
            </w:r>
            <w:r w:rsidR="00CB2944" w:rsidRPr="003665A9">
              <w:rPr>
                <w:bCs/>
                <w:noProof/>
                <w:sz w:val="26"/>
                <w:szCs w:val="26"/>
              </w:rPr>
              <w:t>ộ</w:t>
            </w:r>
            <w:r w:rsidR="00CB2944">
              <w:rPr>
                <w:bCs/>
                <w:noProof/>
                <w:sz w:val="26"/>
                <w:szCs w:val="26"/>
              </w:rPr>
              <w:t xml:space="preserve"> TN&amp;MT v</w:t>
            </w:r>
            <w:r w:rsidR="00CB2944" w:rsidRPr="003665A9">
              <w:rPr>
                <w:bCs/>
                <w:noProof/>
                <w:sz w:val="26"/>
                <w:szCs w:val="26"/>
              </w:rPr>
              <w:t>à</w:t>
            </w:r>
            <w:r w:rsidR="00CB2944">
              <w:rPr>
                <w:bCs/>
                <w:noProof/>
                <w:sz w:val="26"/>
                <w:szCs w:val="26"/>
              </w:rPr>
              <w:t xml:space="preserve"> B</w:t>
            </w:r>
            <w:r w:rsidR="00CB2944" w:rsidRPr="003665A9">
              <w:rPr>
                <w:bCs/>
                <w:noProof/>
                <w:sz w:val="26"/>
                <w:szCs w:val="26"/>
              </w:rPr>
              <w:t>ộ</w:t>
            </w:r>
            <w:r w:rsidR="00CB2944">
              <w:rPr>
                <w:bCs/>
                <w:noProof/>
                <w:sz w:val="26"/>
                <w:szCs w:val="26"/>
              </w:rPr>
              <w:t xml:space="preserve"> X</w:t>
            </w:r>
            <w:r w:rsidR="00CB2944" w:rsidRPr="003665A9">
              <w:rPr>
                <w:bCs/>
                <w:noProof/>
                <w:sz w:val="26"/>
                <w:szCs w:val="26"/>
              </w:rPr>
              <w:t>â</w:t>
            </w:r>
            <w:r w:rsidR="00CB2944">
              <w:rPr>
                <w:bCs/>
                <w:noProof/>
                <w:sz w:val="26"/>
                <w:szCs w:val="26"/>
              </w:rPr>
              <w:t>y d</w:t>
            </w:r>
            <w:r w:rsidR="00CB2944" w:rsidRPr="003665A9">
              <w:rPr>
                <w:bCs/>
                <w:noProof/>
                <w:sz w:val="26"/>
                <w:szCs w:val="26"/>
              </w:rPr>
              <w:t>ựng</w:t>
            </w:r>
            <w:r w:rsidR="00CB2944">
              <w:rPr>
                <w:bCs/>
                <w:noProof/>
                <w:sz w:val="26"/>
                <w:szCs w:val="26"/>
              </w:rPr>
              <w:t xml:space="preserve"> </w:t>
            </w:r>
            <w:r w:rsidR="00CB2944" w:rsidRPr="003665A9">
              <w:rPr>
                <w:bCs/>
                <w:noProof/>
                <w:sz w:val="26"/>
                <w:szCs w:val="26"/>
              </w:rPr>
              <w:t>đã</w:t>
            </w:r>
            <w:r w:rsidR="00CB2944">
              <w:rPr>
                <w:bCs/>
                <w:noProof/>
                <w:sz w:val="26"/>
                <w:szCs w:val="26"/>
              </w:rPr>
              <w:t xml:space="preserve"> ti</w:t>
            </w:r>
            <w:r w:rsidR="00CB2944" w:rsidRPr="003665A9">
              <w:rPr>
                <w:bCs/>
                <w:noProof/>
                <w:sz w:val="26"/>
                <w:szCs w:val="26"/>
              </w:rPr>
              <w:t>ế</w:t>
            </w:r>
            <w:r w:rsidR="00CB2944">
              <w:rPr>
                <w:bCs/>
                <w:noProof/>
                <w:sz w:val="26"/>
                <w:szCs w:val="26"/>
              </w:rPr>
              <w:t xml:space="preserve">p thu </w:t>
            </w:r>
            <w:r w:rsidR="00CB2944" w:rsidRPr="009926E4">
              <w:rPr>
                <w:bCs/>
                <w:noProof/>
                <w:sz w:val="26"/>
                <w:szCs w:val="26"/>
              </w:rPr>
              <w:t>bỏ thuật ngữ</w:t>
            </w:r>
            <w:r w:rsidR="00CB2944" w:rsidRPr="003665A9">
              <w:rPr>
                <w:bCs/>
                <w:noProof/>
                <w:sz w:val="26"/>
                <w:szCs w:val="26"/>
              </w:rPr>
              <w:t xml:space="preserve"> này (tại điểm </w:t>
            </w:r>
            <w:r w:rsidR="004C7BD0">
              <w:rPr>
                <w:bCs/>
                <w:noProof/>
                <w:sz w:val="26"/>
                <w:szCs w:val="26"/>
              </w:rPr>
              <w:t>4</w:t>
            </w:r>
            <w:r w:rsidR="00193FD0">
              <w:rPr>
                <w:bCs/>
                <w:noProof/>
                <w:sz w:val="26"/>
                <w:szCs w:val="26"/>
              </w:rPr>
              <w:t xml:space="preserve">, </w:t>
            </w:r>
            <w:r w:rsidR="00193FD0" w:rsidRPr="00193FD0">
              <w:rPr>
                <w:bCs/>
                <w:noProof/>
                <w:sz w:val="26"/>
                <w:szCs w:val="26"/>
              </w:rPr>
              <w:t>đ</w:t>
            </w:r>
            <w:r w:rsidR="00193FD0">
              <w:rPr>
                <w:bCs/>
                <w:noProof/>
                <w:sz w:val="26"/>
                <w:szCs w:val="26"/>
              </w:rPr>
              <w:t>i</w:t>
            </w:r>
            <w:r w:rsidR="00193FD0" w:rsidRPr="00193FD0">
              <w:rPr>
                <w:bCs/>
                <w:noProof/>
                <w:sz w:val="26"/>
                <w:szCs w:val="26"/>
              </w:rPr>
              <w:t>ể</w:t>
            </w:r>
            <w:r w:rsidR="00193FD0">
              <w:rPr>
                <w:bCs/>
                <w:noProof/>
                <w:sz w:val="26"/>
                <w:szCs w:val="26"/>
              </w:rPr>
              <w:t>m 6</w:t>
            </w:r>
            <w:r w:rsidR="004C7BD0">
              <w:rPr>
                <w:bCs/>
                <w:noProof/>
                <w:sz w:val="26"/>
                <w:szCs w:val="26"/>
              </w:rPr>
              <w:t xml:space="preserve"> dư</w:t>
            </w:r>
            <w:r w:rsidR="004C7BD0" w:rsidRPr="004C7BD0">
              <w:rPr>
                <w:bCs/>
                <w:noProof/>
                <w:sz w:val="26"/>
                <w:szCs w:val="26"/>
              </w:rPr>
              <w:t>ới</w:t>
            </w:r>
            <w:r w:rsidR="004C7BD0">
              <w:rPr>
                <w:bCs/>
                <w:noProof/>
                <w:sz w:val="26"/>
                <w:szCs w:val="26"/>
              </w:rPr>
              <w:t xml:space="preserve"> </w:t>
            </w:r>
            <w:r w:rsidR="004C7BD0" w:rsidRPr="004C7BD0">
              <w:rPr>
                <w:bCs/>
                <w:noProof/>
                <w:sz w:val="26"/>
                <w:szCs w:val="26"/>
              </w:rPr>
              <w:t>đâ</w:t>
            </w:r>
            <w:r w:rsidR="004C7BD0">
              <w:rPr>
                <w:bCs/>
                <w:noProof/>
                <w:sz w:val="26"/>
                <w:szCs w:val="26"/>
              </w:rPr>
              <w:t xml:space="preserve">y </w:t>
            </w:r>
            <w:r w:rsidR="004C7BD0" w:rsidRPr="004C7BD0">
              <w:rPr>
                <w:bCs/>
                <w:noProof/>
                <w:sz w:val="26"/>
                <w:szCs w:val="26"/>
              </w:rPr>
              <w:t>đã</w:t>
            </w:r>
            <w:r w:rsidR="00CB2944" w:rsidRPr="003665A9">
              <w:rPr>
                <w:bCs/>
                <w:noProof/>
                <w:sz w:val="26"/>
                <w:szCs w:val="26"/>
              </w:rPr>
              <w:t xml:space="preserve"> tiếp).</w:t>
            </w:r>
            <w:r w:rsidR="00CB2944" w:rsidRPr="009926E4">
              <w:rPr>
                <w:bCs/>
                <w:i/>
                <w:noProof/>
                <w:sz w:val="26"/>
                <w:szCs w:val="26"/>
              </w:rPr>
              <w:t xml:space="preserve"> </w:t>
            </w:r>
          </w:p>
          <w:p w:rsidR="00A133EB" w:rsidRPr="004A77AA" w:rsidRDefault="00A30919" w:rsidP="00707885">
            <w:pPr>
              <w:spacing w:line="245" w:lineRule="auto"/>
              <w:rPr>
                <w:color w:val="0000CC"/>
                <w:sz w:val="26"/>
                <w:szCs w:val="26"/>
              </w:rPr>
            </w:pPr>
            <w:r w:rsidRPr="004A77AA">
              <w:rPr>
                <w:color w:val="0000CC"/>
                <w:sz w:val="26"/>
                <w:szCs w:val="26"/>
              </w:rPr>
              <w:t>2. Tiếp thu ý kiến của Bộ Tư pháp</w:t>
            </w:r>
            <w:r w:rsidR="00A133EB" w:rsidRPr="004A77AA">
              <w:rPr>
                <w:color w:val="0000CC"/>
                <w:sz w:val="26"/>
                <w:szCs w:val="26"/>
              </w:rPr>
              <w:t>:</w:t>
            </w:r>
          </w:p>
          <w:p w:rsidR="008D7240" w:rsidRPr="004A77AA" w:rsidRDefault="00A133EB" w:rsidP="00707885">
            <w:pPr>
              <w:spacing w:line="245" w:lineRule="auto"/>
              <w:rPr>
                <w:color w:val="0000CC"/>
                <w:sz w:val="26"/>
                <w:szCs w:val="26"/>
              </w:rPr>
            </w:pPr>
            <w:r w:rsidRPr="004A77AA">
              <w:rPr>
                <w:color w:val="0000CC"/>
                <w:sz w:val="26"/>
                <w:szCs w:val="26"/>
              </w:rPr>
              <w:t>- Đ</w:t>
            </w:r>
            <w:r w:rsidR="00A30919" w:rsidRPr="004A77AA">
              <w:rPr>
                <w:color w:val="0000CC"/>
                <w:sz w:val="26"/>
                <w:szCs w:val="26"/>
              </w:rPr>
              <w:t xml:space="preserve">ã rà soát </w:t>
            </w:r>
            <w:r w:rsidR="00A30919" w:rsidRPr="004A77AA">
              <w:rPr>
                <w:color w:val="0000CC"/>
              </w:rPr>
              <w:t>khái niệm “tài sản kết cấu hạ tầng thủy lợi” tại khoản 1 Điều 5 dự thảo Nghị định để thống nhất với khái niệm “công trình thủy lợi” tại khoản 3 Điều 2 Luật Thủy lợi</w:t>
            </w:r>
            <w:r w:rsidR="00A30919" w:rsidRPr="004A77AA">
              <w:rPr>
                <w:color w:val="0000CC"/>
                <w:sz w:val="26"/>
                <w:szCs w:val="26"/>
              </w:rPr>
              <w:t xml:space="preserve">. Đồng thời, kết cấu phân loại TSKCHT thủy lợi theo </w:t>
            </w:r>
            <w:r w:rsidR="00A30919" w:rsidRPr="004A77AA">
              <w:rPr>
                <w:rFonts w:eastAsia="Times New Roman"/>
                <w:bCs/>
                <w:color w:val="0000CC"/>
                <w:spacing w:val="-6"/>
              </w:rPr>
              <w:t xml:space="preserve">theo chức năng của tài sản và </w:t>
            </w:r>
            <w:r w:rsidR="00A30919" w:rsidRPr="004A77AA">
              <w:rPr>
                <w:rFonts w:eastAsia="Times New Roman"/>
                <w:bCs/>
                <w:color w:val="0000CC"/>
              </w:rPr>
              <w:t>theo</w:t>
            </w:r>
            <w:r w:rsidR="00A30919" w:rsidRPr="004A77AA">
              <w:rPr>
                <w:rFonts w:eastAsia="Times New Roman"/>
                <w:color w:val="0000CC"/>
                <w:spacing w:val="-4"/>
              </w:rPr>
              <w:t xml:space="preserve"> cấp quản lý</w:t>
            </w:r>
            <w:r w:rsidR="00A30919" w:rsidRPr="004A77AA">
              <w:rPr>
                <w:color w:val="0000CC"/>
                <w:sz w:val="26"/>
                <w:szCs w:val="26"/>
              </w:rPr>
              <w:t xml:space="preserve"> nên không đưa toàn bộ Điều 5 lên giải thích từ ngữ tại Điều 3 dự thảo.</w:t>
            </w:r>
          </w:p>
          <w:p w:rsidR="00A133EB" w:rsidRPr="00A133EB" w:rsidRDefault="00A133EB" w:rsidP="00707885">
            <w:pPr>
              <w:spacing w:line="245" w:lineRule="auto"/>
              <w:rPr>
                <w:sz w:val="26"/>
                <w:szCs w:val="26"/>
              </w:rPr>
            </w:pPr>
            <w:r w:rsidRPr="004A77AA">
              <w:rPr>
                <w:color w:val="0000CC"/>
                <w:sz w:val="26"/>
                <w:szCs w:val="26"/>
              </w:rPr>
              <w:t xml:space="preserve">- Đưa khái niệm </w:t>
            </w:r>
            <w:r w:rsidRPr="004A77AA">
              <w:rPr>
                <w:rFonts w:eastAsia="Times New Roman"/>
                <w:b/>
                <w:i/>
                <w:color w:val="0000CC"/>
                <w:sz w:val="26"/>
                <w:szCs w:val="26"/>
                <w:lang w:val="vi-VN"/>
              </w:rPr>
              <w:t>“Giá cho thuê quyền khai thác tài sản kết cấu hạ tầng thủy lợi</w:t>
            </w:r>
            <w:r w:rsidRPr="004A77AA">
              <w:rPr>
                <w:color w:val="0000CC"/>
                <w:sz w:val="26"/>
                <w:szCs w:val="26"/>
              </w:rPr>
              <w:t xml:space="preserve">” Điều 3 dự thảo “Giải thích từ ngữ”. </w:t>
            </w:r>
          </w:p>
          <w:p w:rsidR="00C34EA5" w:rsidRPr="009926E4" w:rsidRDefault="008D7240" w:rsidP="00707885">
            <w:pPr>
              <w:spacing w:line="245" w:lineRule="auto"/>
              <w:rPr>
                <w:bCs/>
                <w:noProof/>
                <w:sz w:val="26"/>
                <w:szCs w:val="26"/>
              </w:rPr>
            </w:pPr>
            <w:r>
              <w:rPr>
                <w:bCs/>
                <w:noProof/>
                <w:sz w:val="26"/>
                <w:szCs w:val="26"/>
              </w:rPr>
              <w:t>3</w:t>
            </w:r>
            <w:r w:rsidR="00C34EA5" w:rsidRPr="009926E4">
              <w:rPr>
                <w:bCs/>
                <w:noProof/>
                <w:sz w:val="26"/>
                <w:szCs w:val="26"/>
              </w:rPr>
              <w:t xml:space="preserve">. Tại Điều 5 dự thảo Nghị định đã quy định </w:t>
            </w:r>
            <w:r w:rsidR="00A133EB">
              <w:rPr>
                <w:bCs/>
                <w:noProof/>
                <w:sz w:val="26"/>
                <w:szCs w:val="26"/>
              </w:rPr>
              <w:t>kh</w:t>
            </w:r>
            <w:r w:rsidR="00A133EB" w:rsidRPr="00A133EB">
              <w:rPr>
                <w:bCs/>
                <w:noProof/>
                <w:sz w:val="26"/>
                <w:szCs w:val="26"/>
              </w:rPr>
              <w:t>ái</w:t>
            </w:r>
            <w:r w:rsidR="00A133EB">
              <w:rPr>
                <w:bCs/>
                <w:noProof/>
                <w:sz w:val="26"/>
                <w:szCs w:val="26"/>
              </w:rPr>
              <w:t xml:space="preserve"> ni</w:t>
            </w:r>
            <w:r w:rsidR="00A133EB" w:rsidRPr="00A133EB">
              <w:rPr>
                <w:bCs/>
                <w:noProof/>
                <w:sz w:val="26"/>
                <w:szCs w:val="26"/>
              </w:rPr>
              <w:t>ệm</w:t>
            </w:r>
            <w:r w:rsidR="00C34EA5" w:rsidRPr="009926E4">
              <w:rPr>
                <w:bCs/>
                <w:noProof/>
                <w:sz w:val="26"/>
                <w:szCs w:val="26"/>
              </w:rPr>
              <w:t xml:space="preserve"> TSKCHT thủy lợi nên không cần thiết đưa vào giải thích từ ngữ nữa.</w:t>
            </w:r>
          </w:p>
          <w:p w:rsidR="00501A9B" w:rsidRDefault="008D7240" w:rsidP="00707885">
            <w:pPr>
              <w:spacing w:line="245" w:lineRule="auto"/>
              <w:rPr>
                <w:bCs/>
                <w:noProof/>
                <w:sz w:val="26"/>
                <w:szCs w:val="26"/>
              </w:rPr>
            </w:pPr>
            <w:r>
              <w:rPr>
                <w:bCs/>
                <w:noProof/>
                <w:sz w:val="26"/>
                <w:szCs w:val="26"/>
              </w:rPr>
              <w:t>4</w:t>
            </w:r>
            <w:r w:rsidR="00034A49" w:rsidRPr="009926E4">
              <w:rPr>
                <w:bCs/>
                <w:noProof/>
                <w:sz w:val="26"/>
                <w:szCs w:val="26"/>
              </w:rPr>
              <w:t xml:space="preserve">. </w:t>
            </w:r>
            <w:r w:rsidR="002966A6" w:rsidRPr="009926E4">
              <w:rPr>
                <w:bCs/>
                <w:noProof/>
                <w:sz w:val="26"/>
                <w:szCs w:val="26"/>
              </w:rPr>
              <w:t xml:space="preserve">Tiếp thu, bỏ thuật ngữ </w:t>
            </w:r>
            <w:r w:rsidR="002966A6" w:rsidRPr="009926E4">
              <w:rPr>
                <w:bCs/>
                <w:i/>
                <w:noProof/>
                <w:sz w:val="26"/>
                <w:szCs w:val="26"/>
              </w:rPr>
              <w:t>“Mặt nước thuộc tài sản kết cấu hạ tầng thủy lợi”</w:t>
            </w:r>
          </w:p>
          <w:p w:rsidR="003665A9" w:rsidRPr="009926E4" w:rsidRDefault="008D7240" w:rsidP="00707885">
            <w:pPr>
              <w:spacing w:line="245" w:lineRule="auto"/>
              <w:rPr>
                <w:bCs/>
                <w:noProof/>
                <w:sz w:val="26"/>
                <w:szCs w:val="26"/>
              </w:rPr>
            </w:pPr>
            <w:r>
              <w:rPr>
                <w:sz w:val="26"/>
                <w:szCs w:val="26"/>
              </w:rPr>
              <w:t>5</w:t>
            </w:r>
            <w:r w:rsidR="00CB2944" w:rsidRPr="009926E4">
              <w:rPr>
                <w:sz w:val="26"/>
                <w:szCs w:val="26"/>
              </w:rPr>
              <w:t>. Tiếp thu, hoàn thiện dự thảo Nghị định</w:t>
            </w:r>
          </w:p>
        </w:tc>
      </w:tr>
      <w:tr w:rsidR="00C34EA5" w:rsidRPr="009926E4" w:rsidTr="009926E4">
        <w:tc>
          <w:tcPr>
            <w:tcW w:w="2093" w:type="dxa"/>
            <w:vMerge/>
          </w:tcPr>
          <w:p w:rsidR="00C34EA5" w:rsidRPr="009926E4" w:rsidRDefault="00C34EA5" w:rsidP="00707885">
            <w:pPr>
              <w:spacing w:line="245" w:lineRule="auto"/>
              <w:rPr>
                <w:b/>
                <w:bCs/>
                <w:noProof/>
                <w:sz w:val="26"/>
                <w:szCs w:val="26"/>
              </w:rPr>
            </w:pPr>
          </w:p>
        </w:tc>
        <w:tc>
          <w:tcPr>
            <w:tcW w:w="6662" w:type="dxa"/>
          </w:tcPr>
          <w:p w:rsidR="00C34EA5" w:rsidRPr="009926E4" w:rsidRDefault="008D7240" w:rsidP="00707885">
            <w:pPr>
              <w:spacing w:line="245" w:lineRule="auto"/>
              <w:rPr>
                <w:bCs/>
                <w:i/>
                <w:noProof/>
                <w:color w:val="FF0000"/>
                <w:sz w:val="26"/>
                <w:szCs w:val="26"/>
              </w:rPr>
            </w:pPr>
            <w:r>
              <w:rPr>
                <w:bCs/>
                <w:noProof/>
                <w:sz w:val="26"/>
                <w:szCs w:val="26"/>
              </w:rPr>
              <w:t>6</w:t>
            </w:r>
            <w:r w:rsidR="00CB2944">
              <w:rPr>
                <w:bCs/>
                <w:noProof/>
                <w:sz w:val="26"/>
                <w:szCs w:val="26"/>
              </w:rPr>
              <w:t xml:space="preserve">. </w:t>
            </w:r>
            <w:r w:rsidR="00C34EA5" w:rsidRPr="009926E4">
              <w:rPr>
                <w:bCs/>
                <w:noProof/>
                <w:sz w:val="26"/>
                <w:szCs w:val="26"/>
              </w:rPr>
              <w:t xml:space="preserve">Tại khoản 2 Điều 3 quy định </w:t>
            </w:r>
            <w:r w:rsidR="00C34EA5" w:rsidRPr="009926E4">
              <w:rPr>
                <w:bCs/>
                <w:i/>
                <w:noProof/>
                <w:sz w:val="26"/>
                <w:szCs w:val="26"/>
              </w:rPr>
              <w:t>“2. Mặt nước thuộc tài sản kết cấu hạ tầng thủy lợi là mặt nước tại các đập thủy lợi và hồ chứa nước”</w:t>
            </w:r>
            <w:r w:rsidR="00C34EA5" w:rsidRPr="009926E4">
              <w:rPr>
                <w:bCs/>
                <w:noProof/>
                <w:sz w:val="26"/>
                <w:szCs w:val="26"/>
              </w:rPr>
              <w:t xml:space="preserve">. Đề nghị quy định cụ thể cách đánh giá, xác định giá trị loại tài sản này (đối với mặt nước trong các hồ chứa thủy lợi: Hằng tháng, hằng năm mực nước trong các hồ chứa nước thay đổi phụ thuộc vào điều kiện thủy văn, nhu cầu sử dụng nước, do vậy, cách xác định tài sản như thế nào?; Đối với mặt nước tại các đập thủy lợi, cách xác định giá trị tài sản như thế nào, vì các đập này chỉ dâng nước đến cao trình dẫn nước vào kênh không thực hiện tích trữ nước nên không có cơ sở để xác định khối lượng và giá trị tài sản?); đồng thời nước là tài nguyên, việc quản lý, khai thác tài nguyên nước thực hiện theo Luật Tài nguyên nước, đề nghị xem xét tránh quy định chồng chéo. </w:t>
            </w:r>
            <w:r w:rsidR="00C34EA5" w:rsidRPr="009926E4">
              <w:rPr>
                <w:bCs/>
                <w:i/>
                <w:noProof/>
                <w:color w:val="FF0000"/>
                <w:sz w:val="26"/>
                <w:szCs w:val="26"/>
              </w:rPr>
              <w:t>(Thái Nguyên)</w:t>
            </w:r>
          </w:p>
          <w:p w:rsidR="00FE467C" w:rsidRPr="009926E4" w:rsidRDefault="00FE467C" w:rsidP="00707885">
            <w:pPr>
              <w:spacing w:line="245" w:lineRule="auto"/>
              <w:rPr>
                <w:bCs/>
                <w:i/>
                <w:noProof/>
                <w:color w:val="FF0000"/>
                <w:sz w:val="26"/>
                <w:szCs w:val="26"/>
              </w:rPr>
            </w:pPr>
            <w:r w:rsidRPr="009926E4">
              <w:rPr>
                <w:bCs/>
                <w:noProof/>
                <w:sz w:val="26"/>
                <w:szCs w:val="26"/>
              </w:rPr>
              <w:t>- Đề nghị sửa như sau: “Mặt nước thuộc TSKCHT thủy lợi là mặt nước tại các đập thủy lợi, hồ ch</w:t>
            </w:r>
            <w:r w:rsidR="00B917BD" w:rsidRPr="009926E4">
              <w:rPr>
                <w:bCs/>
                <w:noProof/>
                <w:sz w:val="26"/>
                <w:szCs w:val="26"/>
              </w:rPr>
              <w:t>ứ</w:t>
            </w:r>
            <w:r w:rsidRPr="009926E4">
              <w:rPr>
                <w:bCs/>
                <w:noProof/>
                <w:sz w:val="26"/>
                <w:szCs w:val="26"/>
              </w:rPr>
              <w:t xml:space="preserve">a nước và hệ thống dẫn, chuyển nước.” </w:t>
            </w:r>
            <w:r w:rsidRPr="009926E4">
              <w:rPr>
                <w:bCs/>
                <w:i/>
                <w:noProof/>
                <w:color w:val="FF0000"/>
                <w:sz w:val="26"/>
                <w:szCs w:val="26"/>
              </w:rPr>
              <w:t>(Thái Bình</w:t>
            </w:r>
            <w:r w:rsidR="00B917BD" w:rsidRPr="009926E4">
              <w:rPr>
                <w:bCs/>
                <w:i/>
                <w:noProof/>
                <w:color w:val="FF0000"/>
                <w:sz w:val="26"/>
                <w:szCs w:val="26"/>
              </w:rPr>
              <w:t>, Nghệ An</w:t>
            </w:r>
            <w:r w:rsidRPr="009926E4">
              <w:rPr>
                <w:bCs/>
                <w:i/>
                <w:noProof/>
                <w:color w:val="FF0000"/>
                <w:sz w:val="26"/>
                <w:szCs w:val="26"/>
              </w:rPr>
              <w:t>)</w:t>
            </w:r>
          </w:p>
          <w:p w:rsidR="00BC67CA" w:rsidRPr="009926E4" w:rsidRDefault="00BC67CA" w:rsidP="00707885">
            <w:pPr>
              <w:spacing w:line="245" w:lineRule="auto"/>
              <w:rPr>
                <w:bCs/>
                <w:noProof/>
                <w:sz w:val="26"/>
                <w:szCs w:val="26"/>
              </w:rPr>
            </w:pPr>
            <w:r w:rsidRPr="009926E4">
              <w:rPr>
                <w:bCs/>
                <w:noProof/>
                <w:sz w:val="26"/>
                <w:szCs w:val="26"/>
                <w:highlight w:val="yellow"/>
              </w:rPr>
              <w:t>- Đề nghị sửa như sau: “Mặt nước thuộc TSKCHT thủy lợi là mặt nước tại các đập, hồ chứa thủy lợi.”</w:t>
            </w:r>
            <w:r w:rsidRPr="009926E4">
              <w:rPr>
                <w:bCs/>
                <w:noProof/>
                <w:sz w:val="26"/>
                <w:szCs w:val="26"/>
              </w:rPr>
              <w:t xml:space="preserve"> </w:t>
            </w:r>
            <w:r w:rsidRPr="009926E4">
              <w:rPr>
                <w:bCs/>
                <w:i/>
                <w:noProof/>
                <w:color w:val="FF0000"/>
                <w:sz w:val="26"/>
                <w:szCs w:val="26"/>
              </w:rPr>
              <w:t>(Quảng Bình</w:t>
            </w:r>
            <w:r w:rsidR="00761406" w:rsidRPr="009926E4">
              <w:rPr>
                <w:bCs/>
                <w:i/>
                <w:noProof/>
                <w:color w:val="FF0000"/>
                <w:sz w:val="26"/>
                <w:szCs w:val="26"/>
              </w:rPr>
              <w:t>, Hải Phòng</w:t>
            </w:r>
            <w:r w:rsidR="007A73B3" w:rsidRPr="009926E4">
              <w:rPr>
                <w:bCs/>
                <w:i/>
                <w:noProof/>
                <w:color w:val="FF0000"/>
                <w:sz w:val="26"/>
                <w:szCs w:val="26"/>
              </w:rPr>
              <w:t>, Gia Lai</w:t>
            </w:r>
            <w:r w:rsidRPr="009926E4">
              <w:rPr>
                <w:bCs/>
                <w:i/>
                <w:noProof/>
                <w:color w:val="FF0000"/>
                <w:sz w:val="26"/>
                <w:szCs w:val="26"/>
              </w:rPr>
              <w:t>)</w:t>
            </w:r>
          </w:p>
        </w:tc>
        <w:tc>
          <w:tcPr>
            <w:tcW w:w="6095" w:type="dxa"/>
          </w:tcPr>
          <w:p w:rsidR="00C34EA5" w:rsidRPr="009926E4" w:rsidRDefault="008D7240" w:rsidP="00707885">
            <w:pPr>
              <w:spacing w:line="245" w:lineRule="auto"/>
              <w:rPr>
                <w:bCs/>
                <w:noProof/>
                <w:sz w:val="26"/>
                <w:szCs w:val="26"/>
              </w:rPr>
            </w:pPr>
            <w:r>
              <w:rPr>
                <w:bCs/>
                <w:noProof/>
                <w:sz w:val="26"/>
                <w:szCs w:val="26"/>
              </w:rPr>
              <w:t>6</w:t>
            </w:r>
            <w:r w:rsidR="00CB2944">
              <w:rPr>
                <w:bCs/>
                <w:noProof/>
                <w:sz w:val="26"/>
                <w:szCs w:val="26"/>
              </w:rPr>
              <w:t xml:space="preserve">. </w:t>
            </w:r>
            <w:r w:rsidR="002966A6" w:rsidRPr="009926E4">
              <w:rPr>
                <w:bCs/>
                <w:noProof/>
                <w:sz w:val="26"/>
                <w:szCs w:val="26"/>
              </w:rPr>
              <w:t xml:space="preserve">Tiếp thu, bỏ thuật ngữ </w:t>
            </w:r>
            <w:r w:rsidR="002966A6" w:rsidRPr="009926E4">
              <w:rPr>
                <w:bCs/>
                <w:i/>
                <w:noProof/>
                <w:sz w:val="26"/>
                <w:szCs w:val="26"/>
              </w:rPr>
              <w:t>“Mặt nước thuộc tài sản kết cấu hạ tầng thủy lợi”</w:t>
            </w:r>
          </w:p>
        </w:tc>
      </w:tr>
      <w:tr w:rsidR="00C34EA5" w:rsidRPr="009926E4" w:rsidTr="009926E4">
        <w:tc>
          <w:tcPr>
            <w:tcW w:w="2093" w:type="dxa"/>
          </w:tcPr>
          <w:p w:rsidR="00C34EA5" w:rsidRPr="009926E4" w:rsidRDefault="00C34EA5" w:rsidP="00707885">
            <w:pPr>
              <w:shd w:val="clear" w:color="auto" w:fill="FFFFFF"/>
              <w:spacing w:line="245" w:lineRule="auto"/>
              <w:rPr>
                <w:rFonts w:eastAsia="Times New Roman"/>
                <w:sz w:val="26"/>
                <w:szCs w:val="26"/>
                <w:lang w:val="vi-VN"/>
              </w:rPr>
            </w:pPr>
            <w:bookmarkStart w:id="0" w:name="dieu_4"/>
            <w:r w:rsidRPr="009926E4">
              <w:rPr>
                <w:rFonts w:eastAsia="Times New Roman"/>
                <w:b/>
                <w:bCs/>
                <w:sz w:val="26"/>
                <w:szCs w:val="26"/>
                <w:lang w:val="vi-VN"/>
              </w:rPr>
              <w:t xml:space="preserve">Điều 4. </w:t>
            </w:r>
            <w:bookmarkStart w:id="1" w:name="_Hlk107116097"/>
            <w:r w:rsidRPr="009926E4">
              <w:rPr>
                <w:rFonts w:eastAsia="Times New Roman"/>
                <w:b/>
                <w:bCs/>
                <w:sz w:val="26"/>
                <w:szCs w:val="26"/>
                <w:lang w:val="vi-VN"/>
              </w:rPr>
              <w:t>Nguyên tắc quản lý, sử dụng và khai thác tài sản kết cấu hạ tầng thủy lợi</w:t>
            </w:r>
            <w:bookmarkEnd w:id="0"/>
            <w:bookmarkEnd w:id="1"/>
          </w:p>
          <w:p w:rsidR="00C34EA5" w:rsidRPr="009926E4" w:rsidRDefault="00C34EA5" w:rsidP="00707885">
            <w:pPr>
              <w:spacing w:line="245" w:lineRule="auto"/>
              <w:rPr>
                <w:b/>
                <w:bCs/>
                <w:noProof/>
                <w:sz w:val="26"/>
                <w:szCs w:val="26"/>
              </w:rPr>
            </w:pPr>
          </w:p>
        </w:tc>
        <w:tc>
          <w:tcPr>
            <w:tcW w:w="6662" w:type="dxa"/>
          </w:tcPr>
          <w:p w:rsidR="00BD64EB" w:rsidRPr="005774AB" w:rsidRDefault="00BD64EB" w:rsidP="00707885">
            <w:pPr>
              <w:widowControl w:val="0"/>
              <w:shd w:val="clear" w:color="auto" w:fill="FFFFFF"/>
              <w:spacing w:line="245" w:lineRule="auto"/>
              <w:jc w:val="both"/>
              <w:rPr>
                <w:sz w:val="26"/>
                <w:szCs w:val="26"/>
              </w:rPr>
            </w:pPr>
            <w:r>
              <w:rPr>
                <w:bCs/>
                <w:noProof/>
                <w:sz w:val="26"/>
                <w:szCs w:val="26"/>
              </w:rPr>
              <w:t>1</w:t>
            </w:r>
            <w:r w:rsidRPr="005774AB">
              <w:rPr>
                <w:bCs/>
                <w:noProof/>
                <w:sz w:val="26"/>
                <w:szCs w:val="26"/>
              </w:rPr>
              <w:t>. Đ</w:t>
            </w:r>
            <w:r w:rsidRPr="005774AB">
              <w:rPr>
                <w:bCs/>
                <w:sz w:val="26"/>
                <w:szCs w:val="26"/>
              </w:rPr>
              <w:t>ề nghị p</w:t>
            </w:r>
            <w:r w:rsidRPr="005774AB">
              <w:rPr>
                <w:bCs/>
                <w:sz w:val="26"/>
                <w:szCs w:val="26"/>
                <w:lang w:val="vi-VN"/>
              </w:rPr>
              <w:t>hân loại tài sản kết cấu hạ tầng thủy lợi</w:t>
            </w:r>
            <w:r w:rsidRPr="005774AB">
              <w:rPr>
                <w:bCs/>
                <w:sz w:val="26"/>
                <w:szCs w:val="26"/>
              </w:rPr>
              <w:t xml:space="preserve"> </w:t>
            </w:r>
            <w:r w:rsidRPr="005774AB">
              <w:rPr>
                <w:sz w:val="26"/>
                <w:szCs w:val="26"/>
              </w:rPr>
              <w:t>phù hợp với Luật Thủy lợi.</w:t>
            </w:r>
          </w:p>
          <w:p w:rsidR="00BD64EB" w:rsidRPr="005774AB" w:rsidRDefault="00BD64EB" w:rsidP="00707885">
            <w:pPr>
              <w:widowControl w:val="0"/>
              <w:shd w:val="clear" w:color="auto" w:fill="FFFFFF"/>
              <w:spacing w:line="245" w:lineRule="auto"/>
              <w:jc w:val="both"/>
              <w:rPr>
                <w:bCs/>
                <w:sz w:val="26"/>
                <w:szCs w:val="26"/>
              </w:rPr>
            </w:pPr>
            <w:r w:rsidRPr="005774AB">
              <w:rPr>
                <w:sz w:val="26"/>
                <w:szCs w:val="26"/>
              </w:rPr>
              <w:t xml:space="preserve">- </w:t>
            </w:r>
            <w:r w:rsidRPr="005774AB">
              <w:rPr>
                <w:bCs/>
                <w:sz w:val="26"/>
                <w:szCs w:val="26"/>
              </w:rPr>
              <w:t xml:space="preserve">Phân loại theo chức năng, gồm: </w:t>
            </w:r>
          </w:p>
          <w:p w:rsidR="00BD64EB" w:rsidRPr="005774AB" w:rsidRDefault="00BD64EB" w:rsidP="00707885">
            <w:pPr>
              <w:widowControl w:val="0"/>
              <w:shd w:val="clear" w:color="auto" w:fill="FFFFFF"/>
              <w:spacing w:line="245" w:lineRule="auto"/>
              <w:jc w:val="both"/>
              <w:rPr>
                <w:spacing w:val="-4"/>
                <w:sz w:val="26"/>
                <w:szCs w:val="26"/>
                <w:lang w:val="vi-VN"/>
              </w:rPr>
            </w:pPr>
            <w:r w:rsidRPr="005774AB">
              <w:rPr>
                <w:spacing w:val="-4"/>
                <w:sz w:val="26"/>
                <w:szCs w:val="26"/>
              </w:rPr>
              <w:t>+</w:t>
            </w:r>
            <w:r w:rsidRPr="005774AB">
              <w:rPr>
                <w:spacing w:val="-4"/>
                <w:sz w:val="26"/>
                <w:szCs w:val="26"/>
                <w:lang w:val="vi-VN"/>
              </w:rPr>
              <w:t xml:space="preserve"> </w:t>
            </w:r>
            <w:r w:rsidRPr="005774AB">
              <w:rPr>
                <w:spacing w:val="-4"/>
                <w:sz w:val="26"/>
                <w:szCs w:val="26"/>
                <w:shd w:val="clear" w:color="auto" w:fill="FFFFFF"/>
              </w:rPr>
              <w:t xml:space="preserve">Tài sản kết cấu hạ tầng </w:t>
            </w:r>
            <w:r w:rsidRPr="005774AB">
              <w:rPr>
                <w:spacing w:val="-4"/>
                <w:sz w:val="26"/>
                <w:szCs w:val="26"/>
                <w:shd w:val="clear" w:color="auto" w:fill="FFFFFF"/>
                <w:lang w:val="vi-VN"/>
              </w:rPr>
              <w:t>thủy lợi</w:t>
            </w:r>
            <w:r w:rsidRPr="005774AB">
              <w:rPr>
                <w:spacing w:val="-4"/>
                <w:sz w:val="26"/>
                <w:szCs w:val="26"/>
                <w:shd w:val="clear" w:color="auto" w:fill="FFFFFF"/>
              </w:rPr>
              <w:t xml:space="preserve"> chính </w:t>
            </w:r>
            <w:r w:rsidRPr="005774AB">
              <w:rPr>
                <w:spacing w:val="-4"/>
                <w:sz w:val="26"/>
                <w:szCs w:val="26"/>
                <w:shd w:val="clear" w:color="auto" w:fill="FFFFFF"/>
                <w:lang w:val="vi-VN"/>
              </w:rPr>
              <w:t xml:space="preserve">gồm: </w:t>
            </w:r>
            <w:r w:rsidRPr="005774AB">
              <w:rPr>
                <w:spacing w:val="-4"/>
                <w:sz w:val="26"/>
                <w:szCs w:val="26"/>
                <w:lang w:val="vi-VN"/>
              </w:rPr>
              <w:t>Đập, hồ chứa nước, cống, trạm bơm, hệ thống dẫn, chuyển nước, kè, bờ bao thủy lợi.</w:t>
            </w:r>
          </w:p>
          <w:p w:rsidR="00BD64EB" w:rsidRPr="005774AB" w:rsidRDefault="00BD64EB" w:rsidP="00707885">
            <w:pPr>
              <w:widowControl w:val="0"/>
              <w:shd w:val="clear" w:color="auto" w:fill="FFFFFF"/>
              <w:spacing w:line="245" w:lineRule="auto"/>
              <w:jc w:val="both"/>
              <w:rPr>
                <w:spacing w:val="-4"/>
                <w:sz w:val="26"/>
                <w:szCs w:val="26"/>
              </w:rPr>
            </w:pPr>
            <w:r w:rsidRPr="005774AB">
              <w:rPr>
                <w:sz w:val="26"/>
                <w:szCs w:val="26"/>
              </w:rPr>
              <w:t>+</w:t>
            </w:r>
            <w:r w:rsidRPr="005774AB">
              <w:rPr>
                <w:sz w:val="26"/>
                <w:szCs w:val="26"/>
                <w:lang w:val="vi-VN"/>
              </w:rPr>
              <w:t xml:space="preserve"> Công trình phụ trợ phục vụ quản lý, khai thác thủy lợi gồm: Nhà</w:t>
            </w:r>
            <w:r w:rsidRPr="005774AB">
              <w:rPr>
                <w:sz w:val="26"/>
                <w:szCs w:val="26"/>
              </w:rPr>
              <w:t xml:space="preserve"> quản lý</w:t>
            </w:r>
            <w:r w:rsidRPr="005774AB">
              <w:rPr>
                <w:sz w:val="26"/>
                <w:szCs w:val="26"/>
                <w:lang w:val="vi-VN"/>
              </w:rPr>
              <w:t>, trạm</w:t>
            </w:r>
            <w:r w:rsidRPr="005774AB">
              <w:rPr>
                <w:sz w:val="26"/>
                <w:szCs w:val="26"/>
              </w:rPr>
              <w:t xml:space="preserve"> quản lý</w:t>
            </w:r>
            <w:r w:rsidRPr="005774AB">
              <w:rPr>
                <w:sz w:val="26"/>
                <w:szCs w:val="26"/>
                <w:lang w:val="vi-VN"/>
              </w:rPr>
              <w:t>, đường quản lý, thiết bị quan trắc, kho, bãi vật tư, cột mốc chỉ giới, biển báo</w:t>
            </w:r>
            <w:r w:rsidRPr="005774AB">
              <w:rPr>
                <w:sz w:val="26"/>
                <w:szCs w:val="26"/>
              </w:rPr>
              <w:t xml:space="preserve"> và các công trình, vật kiến trúc khác phục vụ quản lý, khai thác. </w:t>
            </w:r>
          </w:p>
          <w:p w:rsidR="00BD64EB" w:rsidRDefault="00BD64EB" w:rsidP="00707885">
            <w:pPr>
              <w:spacing w:line="245" w:lineRule="auto"/>
              <w:rPr>
                <w:bCs/>
                <w:noProof/>
                <w:sz w:val="26"/>
                <w:szCs w:val="26"/>
              </w:rPr>
            </w:pPr>
            <w:r w:rsidRPr="005774AB">
              <w:rPr>
                <w:spacing w:val="-4"/>
                <w:sz w:val="26"/>
                <w:szCs w:val="26"/>
              </w:rPr>
              <w:t>- Phân loại theo cấp quản lý: Các loại t</w:t>
            </w:r>
            <w:r w:rsidRPr="005774AB">
              <w:rPr>
                <w:spacing w:val="-4"/>
                <w:sz w:val="26"/>
                <w:szCs w:val="26"/>
                <w:lang w:val="vi-VN"/>
              </w:rPr>
              <w:t xml:space="preserve">ài sản kết cấu hạ tầng thủy lợi thuộc phạm vi quản lý của Bộ Nông nghiệp và Phát triển nông thôn </w:t>
            </w:r>
            <w:r w:rsidRPr="005774AB">
              <w:rPr>
                <w:spacing w:val="-4"/>
                <w:sz w:val="26"/>
                <w:szCs w:val="26"/>
              </w:rPr>
              <w:t xml:space="preserve">và </w:t>
            </w:r>
            <w:r w:rsidRPr="005774AB">
              <w:rPr>
                <w:spacing w:val="-4"/>
                <w:sz w:val="26"/>
                <w:szCs w:val="26"/>
                <w:lang w:val="vi-VN"/>
              </w:rPr>
              <w:t>Ủy ban nhân dân cấp tỉnh</w:t>
            </w:r>
            <w:r w:rsidRPr="005774AB">
              <w:rPr>
                <w:spacing w:val="-4"/>
                <w:sz w:val="26"/>
                <w:szCs w:val="26"/>
              </w:rPr>
              <w:t xml:space="preserve"> phù hợp </w:t>
            </w:r>
            <w:r w:rsidRPr="005774AB">
              <w:rPr>
                <w:sz w:val="26"/>
                <w:szCs w:val="26"/>
                <w:shd w:val="clear" w:color="auto" w:fill="FFFFFF"/>
                <w:lang w:val="vi-VN"/>
              </w:rPr>
              <w:t>theo quy định tại Điều 21 Luật Thủy lợi.</w:t>
            </w:r>
            <w:r w:rsidRPr="005774AB">
              <w:rPr>
                <w:bCs/>
                <w:i/>
                <w:noProof/>
                <w:color w:val="FF0000"/>
                <w:sz w:val="26"/>
                <w:szCs w:val="26"/>
              </w:rPr>
              <w:t>(Bộ NN&amp;PTNT)</w:t>
            </w:r>
          </w:p>
          <w:p w:rsidR="00C34EA5" w:rsidRPr="009926E4" w:rsidRDefault="00C34EA5" w:rsidP="00707885">
            <w:pPr>
              <w:spacing w:line="245" w:lineRule="auto"/>
              <w:rPr>
                <w:bCs/>
                <w:i/>
                <w:noProof/>
                <w:color w:val="FF0000"/>
                <w:sz w:val="26"/>
                <w:szCs w:val="26"/>
              </w:rPr>
            </w:pPr>
            <w:r w:rsidRPr="009926E4">
              <w:rPr>
                <w:bCs/>
                <w:noProof/>
                <w:sz w:val="26"/>
                <w:szCs w:val="26"/>
              </w:rPr>
              <w:t xml:space="preserve">2. Tại khoản 7 Điều 4 quy định </w:t>
            </w:r>
            <w:r w:rsidRPr="009926E4">
              <w:rPr>
                <w:bCs/>
                <w:i/>
                <w:noProof/>
                <w:sz w:val="26"/>
                <w:szCs w:val="26"/>
              </w:rPr>
              <w:t>“7. Việc quản lý, sử dụng đất thuộc phạm vi tài sản kết cấu hạ tầng thủy lợi thực hiện theo quy định của pháp luật về đất đai và pháp luật có liên quan.”</w:t>
            </w:r>
            <w:r w:rsidRPr="009926E4">
              <w:rPr>
                <w:bCs/>
                <w:noProof/>
                <w:sz w:val="26"/>
                <w:szCs w:val="26"/>
              </w:rPr>
              <w:t>. Đề nghị cơ quan soạn thảo căn cứ vào Luật Đất đai quy định cụ thể tại Nghị định này để thuận lợi trong công tác thực hiện.</w:t>
            </w:r>
            <w:r w:rsidR="00780CA5" w:rsidRPr="009926E4">
              <w:rPr>
                <w:bCs/>
                <w:noProof/>
                <w:sz w:val="26"/>
                <w:szCs w:val="26"/>
              </w:rPr>
              <w:t xml:space="preserve"> </w:t>
            </w:r>
            <w:r w:rsidRPr="009926E4">
              <w:rPr>
                <w:bCs/>
                <w:i/>
                <w:noProof/>
                <w:color w:val="FF0000"/>
                <w:sz w:val="26"/>
                <w:szCs w:val="26"/>
              </w:rPr>
              <w:t>(Thái Nguyên)</w:t>
            </w:r>
          </w:p>
          <w:p w:rsidR="00513FCF" w:rsidRPr="009926E4" w:rsidRDefault="00513FCF" w:rsidP="00707885">
            <w:pPr>
              <w:spacing w:line="245" w:lineRule="auto"/>
              <w:rPr>
                <w:bCs/>
                <w:i/>
                <w:noProof/>
                <w:color w:val="FF0000"/>
                <w:sz w:val="26"/>
                <w:szCs w:val="26"/>
              </w:rPr>
            </w:pPr>
            <w:r w:rsidRPr="009926E4">
              <w:rPr>
                <w:bCs/>
                <w:noProof/>
                <w:sz w:val="26"/>
                <w:szCs w:val="26"/>
              </w:rPr>
              <w:t xml:space="preserve">3. Đề nghị làm rõ nguyên tắc quản lý, sử dụng và khai thác TSKCHT thủy lợi trong trường hợp Nhà nước chuyển nhượng có thời hạn quyền khai thác TSKCHT thủy lợi. </w:t>
            </w:r>
            <w:r w:rsidRPr="009926E4">
              <w:rPr>
                <w:bCs/>
                <w:i/>
                <w:noProof/>
                <w:color w:val="FF0000"/>
                <w:sz w:val="26"/>
                <w:szCs w:val="26"/>
              </w:rPr>
              <w:t>(Bộ KH&amp;ĐT)</w:t>
            </w:r>
          </w:p>
          <w:p w:rsidR="00357AA0" w:rsidRDefault="00C96FBF" w:rsidP="00707885">
            <w:pPr>
              <w:spacing w:line="245" w:lineRule="auto"/>
              <w:rPr>
                <w:bCs/>
                <w:noProof/>
                <w:sz w:val="26"/>
                <w:szCs w:val="26"/>
              </w:rPr>
            </w:pPr>
            <w:r w:rsidRPr="009926E4">
              <w:rPr>
                <w:bCs/>
                <w:noProof/>
                <w:color w:val="FF0000"/>
                <w:sz w:val="26"/>
                <w:szCs w:val="26"/>
              </w:rPr>
              <w:t xml:space="preserve">4. </w:t>
            </w:r>
            <w:r w:rsidRPr="009926E4">
              <w:rPr>
                <w:sz w:val="26"/>
                <w:szCs w:val="26"/>
                <w:highlight w:val="white"/>
                <w:lang w:val="vi-VN"/>
              </w:rPr>
              <w:t xml:space="preserve">Tại khoản 8 Điều 4 dự thảo </w:t>
            </w:r>
            <w:r w:rsidRPr="009926E4">
              <w:rPr>
                <w:sz w:val="26"/>
                <w:szCs w:val="26"/>
                <w:highlight w:val="white"/>
              </w:rPr>
              <w:t>N</w:t>
            </w:r>
            <w:r w:rsidRPr="009926E4">
              <w:rPr>
                <w:sz w:val="26"/>
                <w:szCs w:val="26"/>
                <w:highlight w:val="white"/>
                <w:lang w:val="vi-VN"/>
              </w:rPr>
              <w:t xml:space="preserve">ghị định quy định: </w:t>
            </w:r>
            <w:r w:rsidRPr="009926E4">
              <w:rPr>
                <w:i/>
                <w:sz w:val="26"/>
                <w:szCs w:val="26"/>
                <w:highlight w:val="white"/>
                <w:lang w:val="vi-VN"/>
              </w:rPr>
              <w:t xml:space="preserve">“8. Đối với </w:t>
            </w:r>
            <w:r w:rsidRPr="009926E4">
              <w:rPr>
                <w:i/>
                <w:sz w:val="26"/>
                <w:szCs w:val="26"/>
                <w:highlight w:val="white"/>
              </w:rPr>
              <w:t>TSKCHT</w:t>
            </w:r>
            <w:r w:rsidRPr="009926E4">
              <w:rPr>
                <w:i/>
                <w:sz w:val="26"/>
                <w:szCs w:val="26"/>
                <w:highlight w:val="white"/>
                <w:lang w:val="vi-VN"/>
              </w:rPr>
              <w:t xml:space="preserve"> thủy lợi không còn khả năng khai thác, cung cấp sản phẩm, dịch vụ thủy lợi; </w:t>
            </w:r>
            <w:r w:rsidRPr="009926E4">
              <w:rPr>
                <w:b/>
                <w:i/>
                <w:sz w:val="26"/>
                <w:szCs w:val="26"/>
                <w:highlight w:val="white"/>
                <w:lang w:val="vi-VN"/>
              </w:rPr>
              <w:t>không phù hợp với quy hoạch</w:t>
            </w:r>
            <w:r w:rsidRPr="009926E4">
              <w:rPr>
                <w:b/>
                <w:i/>
                <w:sz w:val="26"/>
                <w:szCs w:val="26"/>
                <w:highlight w:val="white"/>
              </w:rPr>
              <w:t xml:space="preserve"> </w:t>
            </w:r>
            <w:r w:rsidRPr="009926E4">
              <w:rPr>
                <w:i/>
                <w:sz w:val="26"/>
                <w:szCs w:val="26"/>
                <w:highlight w:val="white"/>
                <w:lang w:val="vi-VN"/>
              </w:rPr>
              <w:t>được cấp có thẩm quyền phê duyệt thì việc thu hồi đất gắn với tài sản theo quy định của pháp luật về đất đai và pháp luật có liên quan.”</w:t>
            </w:r>
            <w:r w:rsidRPr="009926E4">
              <w:rPr>
                <w:sz w:val="26"/>
                <w:szCs w:val="26"/>
                <w:highlight w:val="white"/>
                <w:lang w:val="vi-VN"/>
              </w:rPr>
              <w:t xml:space="preserve">. Đề nghị cơ quan soạn thảo </w:t>
            </w:r>
            <w:r w:rsidRPr="009926E4">
              <w:rPr>
                <w:sz w:val="26"/>
                <w:szCs w:val="26"/>
                <w:highlight w:val="white"/>
              </w:rPr>
              <w:t>làm</w:t>
            </w:r>
            <w:r w:rsidRPr="009926E4">
              <w:rPr>
                <w:sz w:val="26"/>
                <w:szCs w:val="26"/>
                <w:highlight w:val="white"/>
                <w:lang w:val="vi-VN"/>
              </w:rPr>
              <w:t xml:space="preserve"> rõ </w:t>
            </w:r>
            <w:r w:rsidRPr="009926E4">
              <w:rPr>
                <w:sz w:val="26"/>
                <w:szCs w:val="26"/>
                <w:highlight w:val="white"/>
              </w:rPr>
              <w:t>“</w:t>
            </w:r>
            <w:r w:rsidRPr="009926E4">
              <w:rPr>
                <w:b/>
                <w:sz w:val="26"/>
                <w:szCs w:val="26"/>
                <w:highlight w:val="white"/>
                <w:lang w:val="vi-VN"/>
              </w:rPr>
              <w:t xml:space="preserve">không phù hợp với quy hoạch </w:t>
            </w:r>
            <w:r w:rsidRPr="009926E4">
              <w:rPr>
                <w:b/>
                <w:sz w:val="26"/>
                <w:szCs w:val="26"/>
                <w:highlight w:val="white"/>
              </w:rPr>
              <w:t>nào”</w:t>
            </w:r>
            <w:r w:rsidRPr="009926E4">
              <w:rPr>
                <w:sz w:val="26"/>
                <w:szCs w:val="26"/>
                <w:highlight w:val="white"/>
                <w:lang w:val="vi-VN"/>
              </w:rPr>
              <w:t xml:space="preserve"> để quy định trên dễ hiểu, rõ nghĩa khi triển khai thực hiện việc quản lý, sử dụng và khai thác </w:t>
            </w:r>
            <w:r w:rsidRPr="009926E4">
              <w:rPr>
                <w:sz w:val="26"/>
                <w:szCs w:val="26"/>
                <w:highlight w:val="white"/>
              </w:rPr>
              <w:t>TSKCHT</w:t>
            </w:r>
            <w:r w:rsidRPr="009926E4">
              <w:rPr>
                <w:sz w:val="26"/>
                <w:szCs w:val="26"/>
                <w:highlight w:val="white"/>
                <w:lang w:val="vi-VN"/>
              </w:rPr>
              <w:t xml:space="preserve"> thủy lợi.</w:t>
            </w:r>
            <w:r w:rsidRPr="009926E4">
              <w:rPr>
                <w:sz w:val="26"/>
                <w:szCs w:val="26"/>
              </w:rPr>
              <w:t xml:space="preserve"> </w:t>
            </w:r>
            <w:r w:rsidRPr="009926E4">
              <w:rPr>
                <w:bCs/>
                <w:i/>
                <w:noProof/>
                <w:color w:val="FF0000"/>
                <w:sz w:val="26"/>
                <w:szCs w:val="26"/>
              </w:rPr>
              <w:t>(Lạng Sơn)</w:t>
            </w:r>
          </w:p>
          <w:p w:rsidR="00BD64EB" w:rsidRPr="009926E4" w:rsidRDefault="00BD64EB" w:rsidP="00707885">
            <w:pPr>
              <w:spacing w:line="245" w:lineRule="auto"/>
              <w:rPr>
                <w:bCs/>
                <w:noProof/>
                <w:sz w:val="26"/>
                <w:szCs w:val="26"/>
              </w:rPr>
            </w:pPr>
            <w:r>
              <w:rPr>
                <w:bCs/>
                <w:noProof/>
                <w:sz w:val="26"/>
                <w:szCs w:val="26"/>
              </w:rPr>
              <w:t>5</w:t>
            </w:r>
            <w:r w:rsidRPr="009926E4">
              <w:rPr>
                <w:bCs/>
                <w:noProof/>
                <w:sz w:val="26"/>
                <w:szCs w:val="26"/>
              </w:rPr>
              <w:t xml:space="preserve">. Tại khoản 4 Điều 4 quy định </w:t>
            </w:r>
            <w:r w:rsidRPr="009926E4">
              <w:rPr>
                <w:bCs/>
                <w:i/>
                <w:noProof/>
                <w:sz w:val="26"/>
                <w:szCs w:val="26"/>
              </w:rPr>
              <w:t>“4. Nhà nước khuyến khích thực hiện xã hội hóa nhằm đa dạng hóa nguồn lực để duy trì, phát triển, khai thác tài sản kết cấu hạ tầng thủy lợi.”</w:t>
            </w:r>
            <w:r w:rsidRPr="009926E4">
              <w:rPr>
                <w:bCs/>
                <w:noProof/>
                <w:sz w:val="26"/>
                <w:szCs w:val="26"/>
              </w:rPr>
              <w:t xml:space="preserve">. Tuy nhiên dự thảo Nghị định chưa có nội dung quy định cụ thể cách xác định giá trị tài sản từ việc xã hội hóa, do vậy đề nghị cơ quan soạn thảo nghiên cứu bổ sung. </w:t>
            </w:r>
            <w:r w:rsidRPr="009926E4">
              <w:rPr>
                <w:bCs/>
                <w:i/>
                <w:noProof/>
                <w:color w:val="FF0000"/>
                <w:sz w:val="26"/>
                <w:szCs w:val="26"/>
              </w:rPr>
              <w:t>(Thái Nguyên)</w:t>
            </w:r>
          </w:p>
        </w:tc>
        <w:tc>
          <w:tcPr>
            <w:tcW w:w="6095" w:type="dxa"/>
          </w:tcPr>
          <w:p w:rsidR="00BD64EB" w:rsidRDefault="00BD64EB" w:rsidP="00707885">
            <w:pPr>
              <w:spacing w:line="245" w:lineRule="auto"/>
              <w:rPr>
                <w:sz w:val="26"/>
                <w:szCs w:val="26"/>
              </w:rPr>
            </w:pPr>
            <w:r>
              <w:rPr>
                <w:sz w:val="26"/>
                <w:szCs w:val="26"/>
              </w:rPr>
              <w:t>1</w:t>
            </w:r>
            <w:r w:rsidRPr="005774AB">
              <w:rPr>
                <w:sz w:val="26"/>
                <w:szCs w:val="26"/>
              </w:rPr>
              <w:t>. Tiếp thu, hoàn thiện</w:t>
            </w:r>
            <w:r w:rsidRPr="005774AB">
              <w:rPr>
                <w:bCs/>
                <w:noProof/>
                <w:sz w:val="26"/>
                <w:szCs w:val="26"/>
              </w:rPr>
              <w:t xml:space="preserve"> dự thảo Nghị định.</w:t>
            </w:r>
          </w:p>
          <w:p w:rsidR="00C34EA5" w:rsidRPr="005774AB" w:rsidRDefault="00C34EA5" w:rsidP="00707885">
            <w:pPr>
              <w:spacing w:line="245" w:lineRule="auto"/>
              <w:rPr>
                <w:bCs/>
                <w:noProof/>
                <w:sz w:val="26"/>
                <w:szCs w:val="26"/>
              </w:rPr>
            </w:pPr>
            <w:r w:rsidRPr="005774AB">
              <w:rPr>
                <w:bCs/>
                <w:noProof/>
                <w:sz w:val="26"/>
                <w:szCs w:val="26"/>
              </w:rPr>
              <w:t>2. Khoản 7 Điều 4 là quy định dẫn chiếu sang pháp luật chuyên ngành và đây là quy định về nguyên tắc quản lý, sử dụng đất thuộc TSKCHT thủy lợi; việc quản lý, sử dụng như thế nào được thực hiện theo quy định của pháp luật đất đai.</w:t>
            </w:r>
          </w:p>
          <w:p w:rsidR="00C34EA5" w:rsidRPr="005774AB" w:rsidRDefault="00513FCF" w:rsidP="00707885">
            <w:pPr>
              <w:spacing w:line="245" w:lineRule="auto"/>
              <w:rPr>
                <w:sz w:val="26"/>
                <w:szCs w:val="26"/>
              </w:rPr>
            </w:pPr>
            <w:r w:rsidRPr="005774AB">
              <w:rPr>
                <w:bCs/>
                <w:noProof/>
                <w:sz w:val="26"/>
                <w:szCs w:val="26"/>
              </w:rPr>
              <w:t xml:space="preserve">3. Tiếp thu, bổ sung tại khoản 3 Điều 17 dư thảo Nghị định quy định: </w:t>
            </w:r>
            <w:r w:rsidRPr="005774AB">
              <w:rPr>
                <w:sz w:val="26"/>
                <w:szCs w:val="26"/>
                <w:lang w:val="nl-NL"/>
              </w:rPr>
              <w:t>Ngoài các điều kiện theo quy định của pháp luật về đấu giá tài sản, tổ chức tham gia đấu giá nhận chuyển nhượng quyền khai thác tài sản kết cấu hạ tầng thủy lợi phải đáp ứng các điều kiện như:</w:t>
            </w:r>
            <w:r w:rsidRPr="005774AB">
              <w:rPr>
                <w:spacing w:val="-4"/>
                <w:sz w:val="26"/>
                <w:szCs w:val="26"/>
                <w:lang w:val="nl-NL"/>
              </w:rPr>
              <w:t xml:space="preserve"> năng lực tối thiểu của tổ chức, cá nhân khai thác công trình thủy lợi quy định tại các Điều 8, 9 và 10 Nghị định số 67/2018/NĐ-CP ngày 14/5/2018 của Chính phủ quy định chi tiết một số điều của Luật Thủy lợi; </w:t>
            </w:r>
            <w:r w:rsidRPr="005774AB">
              <w:rPr>
                <w:sz w:val="26"/>
                <w:szCs w:val="26"/>
              </w:rPr>
              <w:t>Cam kết của tổ chức tín dụng về năng lực tài chính của doanh nghiệp khi tham gia đấu giá; Báo cáo tài chính của doanh nghiệp kinh doanh có lãi trong hai (02) năm liền kề đã được kiểm toán theo quy định.</w:t>
            </w:r>
          </w:p>
          <w:p w:rsidR="00C96FBF" w:rsidRPr="005774AB" w:rsidRDefault="00C96FBF" w:rsidP="00707885">
            <w:pPr>
              <w:spacing w:line="245" w:lineRule="auto"/>
              <w:rPr>
                <w:bCs/>
                <w:noProof/>
                <w:sz w:val="26"/>
                <w:szCs w:val="26"/>
              </w:rPr>
            </w:pPr>
            <w:r w:rsidRPr="005774AB">
              <w:rPr>
                <w:sz w:val="26"/>
                <w:szCs w:val="26"/>
              </w:rPr>
              <w:t>4. Giải trình: Quy định “quy hoạch” ở đây là các loại quy hoạch như: quy hoạch sử dụng đất, quy hoạch thủy lợi… để bao quát hết các trường hợp.</w:t>
            </w:r>
          </w:p>
          <w:p w:rsidR="005774AB" w:rsidRPr="009926E4" w:rsidRDefault="00BD64EB" w:rsidP="00707885">
            <w:pPr>
              <w:spacing w:line="245" w:lineRule="auto"/>
              <w:rPr>
                <w:bCs/>
                <w:noProof/>
                <w:sz w:val="26"/>
                <w:szCs w:val="26"/>
              </w:rPr>
            </w:pPr>
            <w:r>
              <w:rPr>
                <w:sz w:val="26"/>
                <w:szCs w:val="26"/>
              </w:rPr>
              <w:t>5</w:t>
            </w:r>
            <w:r w:rsidRPr="005774AB">
              <w:rPr>
                <w:sz w:val="26"/>
                <w:szCs w:val="26"/>
              </w:rPr>
              <w:t>. Tiếp thu, hoàn thiện</w:t>
            </w:r>
            <w:r w:rsidRPr="005774AB">
              <w:rPr>
                <w:bCs/>
                <w:noProof/>
                <w:sz w:val="26"/>
                <w:szCs w:val="26"/>
              </w:rPr>
              <w:t xml:space="preserve"> khoản 4 Điều 4 theo hướng: </w:t>
            </w:r>
            <w:r w:rsidRPr="005774AB">
              <w:rPr>
                <w:bCs/>
                <w:i/>
                <w:noProof/>
                <w:sz w:val="26"/>
                <w:szCs w:val="26"/>
              </w:rPr>
              <w:t>“</w:t>
            </w:r>
            <w:r w:rsidRPr="005774AB">
              <w:rPr>
                <w:rFonts w:eastAsia="Times New Roman"/>
                <w:i/>
                <w:sz w:val="26"/>
                <w:szCs w:val="26"/>
              </w:rPr>
              <w:t>4. Nhà nước khuyến khích, tạo điều kiện cho các tổ chức, cá nhân đầu tư xây dựng, hiện đại hóa, khai thác tài sản kết cấu hạ tầng thủy lợi.</w:t>
            </w:r>
            <w:r w:rsidRPr="005774AB">
              <w:rPr>
                <w:bCs/>
                <w:i/>
                <w:noProof/>
                <w:sz w:val="26"/>
                <w:szCs w:val="26"/>
              </w:rPr>
              <w:t>”</w:t>
            </w:r>
          </w:p>
        </w:tc>
      </w:tr>
      <w:tr w:rsidR="00C34EA5" w:rsidRPr="009926E4" w:rsidTr="009926E4">
        <w:tc>
          <w:tcPr>
            <w:tcW w:w="14850" w:type="dxa"/>
            <w:gridSpan w:val="3"/>
          </w:tcPr>
          <w:p w:rsidR="00C34EA5" w:rsidRPr="009926E4" w:rsidRDefault="00C34EA5" w:rsidP="00707885">
            <w:pPr>
              <w:spacing w:line="245" w:lineRule="auto"/>
              <w:jc w:val="both"/>
              <w:rPr>
                <w:bCs/>
                <w:noProof/>
                <w:sz w:val="26"/>
                <w:szCs w:val="26"/>
                <w:u w:val="single"/>
              </w:rPr>
            </w:pPr>
            <w:r w:rsidRPr="009926E4">
              <w:rPr>
                <w:b/>
                <w:bCs/>
                <w:noProof/>
                <w:sz w:val="26"/>
                <w:szCs w:val="26"/>
                <w:u w:val="single"/>
              </w:rPr>
              <w:t>Chương II. Quản lý, sử dụng và khai thác TSKCHT thủy lợi</w:t>
            </w:r>
          </w:p>
        </w:tc>
      </w:tr>
      <w:tr w:rsidR="00C34EA5" w:rsidRPr="009926E4" w:rsidTr="009926E4">
        <w:tc>
          <w:tcPr>
            <w:tcW w:w="14850" w:type="dxa"/>
            <w:gridSpan w:val="3"/>
          </w:tcPr>
          <w:p w:rsidR="00C34EA5" w:rsidRPr="009926E4" w:rsidRDefault="00C34EA5" w:rsidP="00707885">
            <w:pPr>
              <w:spacing w:line="245" w:lineRule="auto"/>
              <w:rPr>
                <w:bCs/>
                <w:noProof/>
                <w:sz w:val="26"/>
                <w:szCs w:val="26"/>
              </w:rPr>
            </w:pPr>
            <w:r w:rsidRPr="009926E4">
              <w:rPr>
                <w:b/>
                <w:bCs/>
                <w:noProof/>
                <w:sz w:val="26"/>
                <w:szCs w:val="26"/>
              </w:rPr>
              <w:t>Mục 1. Giao TSKCHT thủy lợi</w:t>
            </w:r>
          </w:p>
        </w:tc>
      </w:tr>
      <w:tr w:rsidR="006B009C" w:rsidRPr="009926E4" w:rsidTr="009926E4">
        <w:tc>
          <w:tcPr>
            <w:tcW w:w="2093" w:type="dxa"/>
            <w:vMerge w:val="restart"/>
          </w:tcPr>
          <w:p w:rsidR="006B009C" w:rsidRPr="009926E4" w:rsidRDefault="006B009C" w:rsidP="00707885">
            <w:pPr>
              <w:spacing w:line="245" w:lineRule="auto"/>
              <w:rPr>
                <w:b/>
                <w:sz w:val="26"/>
                <w:szCs w:val="26"/>
              </w:rPr>
            </w:pPr>
            <w:r w:rsidRPr="009926E4">
              <w:rPr>
                <w:b/>
                <w:bCs/>
                <w:noProof/>
                <w:sz w:val="26"/>
                <w:szCs w:val="26"/>
              </w:rPr>
              <w:t>Điều 5. Phân loại tài sản kết cấu hạ tầng thủy lợi</w:t>
            </w:r>
          </w:p>
        </w:tc>
        <w:tc>
          <w:tcPr>
            <w:tcW w:w="6662" w:type="dxa"/>
          </w:tcPr>
          <w:p w:rsidR="006B009C" w:rsidRPr="009926E4" w:rsidRDefault="006B009C" w:rsidP="00707885">
            <w:pPr>
              <w:spacing w:line="245" w:lineRule="auto"/>
              <w:rPr>
                <w:bCs/>
                <w:noProof/>
                <w:sz w:val="26"/>
                <w:szCs w:val="26"/>
              </w:rPr>
            </w:pPr>
            <w:r w:rsidRPr="009926E4">
              <w:rPr>
                <w:bCs/>
                <w:noProof/>
                <w:sz w:val="26"/>
                <w:szCs w:val="26"/>
              </w:rPr>
              <w:t>- Tại dự thảo XYK đưa ra 02 PA: TSKCHT thủy lợi bao gồm/hoặc không bao gồm trụ sở, văn phòng làm việc của đơn vị được giao quản lý tài sản kết cấu hạ tầng thủy lợi</w:t>
            </w:r>
            <w:r w:rsidR="00780CA5" w:rsidRPr="009926E4">
              <w:rPr>
                <w:bCs/>
                <w:noProof/>
                <w:sz w:val="26"/>
                <w:szCs w:val="26"/>
              </w:rPr>
              <w:t>.</w:t>
            </w:r>
          </w:p>
          <w:p w:rsidR="006B009C" w:rsidRPr="009926E4" w:rsidRDefault="006B009C" w:rsidP="00707885">
            <w:pPr>
              <w:spacing w:line="245" w:lineRule="auto"/>
              <w:rPr>
                <w:bCs/>
                <w:noProof/>
                <w:sz w:val="26"/>
                <w:szCs w:val="26"/>
              </w:rPr>
            </w:pPr>
            <w:r w:rsidRPr="009926E4">
              <w:rPr>
                <w:bCs/>
                <w:noProof/>
                <w:sz w:val="26"/>
                <w:szCs w:val="26"/>
              </w:rPr>
              <w:t xml:space="preserve">- Về Phân loại tài sản kết cấu hạ tầng thủy lợi: </w:t>
            </w:r>
          </w:p>
          <w:p w:rsidR="006B009C" w:rsidRPr="009926E4" w:rsidRDefault="006B009C" w:rsidP="00707885">
            <w:pPr>
              <w:spacing w:line="245" w:lineRule="auto"/>
              <w:rPr>
                <w:bCs/>
                <w:i/>
                <w:noProof/>
                <w:color w:val="FF0000"/>
                <w:sz w:val="26"/>
                <w:szCs w:val="26"/>
              </w:rPr>
            </w:pPr>
            <w:r w:rsidRPr="009926E4">
              <w:rPr>
                <w:bCs/>
                <w:noProof/>
                <w:sz w:val="26"/>
                <w:szCs w:val="26"/>
              </w:rPr>
              <w:t xml:space="preserve">+ Một số cơ quan </w:t>
            </w:r>
            <w:r w:rsidRPr="009926E4">
              <w:rPr>
                <w:bCs/>
                <w:noProof/>
                <w:color w:val="FF0000"/>
                <w:sz w:val="26"/>
                <w:szCs w:val="26"/>
              </w:rPr>
              <w:t xml:space="preserve">lựa chọn Phương án 1: </w:t>
            </w:r>
            <w:r w:rsidRPr="009926E4">
              <w:rPr>
                <w:bCs/>
                <w:noProof/>
                <w:sz w:val="26"/>
                <w:szCs w:val="26"/>
              </w:rPr>
              <w:t xml:space="preserve">Bao gồm trụ sở, văn phòng làm việc của đơn vị được giao quản lý tài sản kết cấu hạ tầng thủy lợi. </w:t>
            </w:r>
            <w:r w:rsidRPr="009926E4">
              <w:rPr>
                <w:bCs/>
                <w:i/>
                <w:noProof/>
                <w:color w:val="FF0000"/>
                <w:sz w:val="26"/>
                <w:szCs w:val="26"/>
              </w:rPr>
              <w:t xml:space="preserve">(Bộ KHCN, </w:t>
            </w:r>
            <w:r w:rsidR="007A7E18" w:rsidRPr="009926E4">
              <w:rPr>
                <w:bCs/>
                <w:i/>
                <w:noProof/>
                <w:color w:val="FF0000"/>
                <w:sz w:val="26"/>
                <w:szCs w:val="26"/>
              </w:rPr>
              <w:t xml:space="preserve">Bộ Công an, </w:t>
            </w:r>
            <w:r w:rsidRPr="009926E4">
              <w:rPr>
                <w:bCs/>
                <w:i/>
                <w:noProof/>
                <w:color w:val="FF0000"/>
                <w:sz w:val="26"/>
                <w:szCs w:val="26"/>
              </w:rPr>
              <w:t>Ninh Bình, Hà Nam, Thái Nguyên, Đồng Tháp</w:t>
            </w:r>
            <w:r w:rsidR="00D12FE2" w:rsidRPr="009926E4">
              <w:rPr>
                <w:bCs/>
                <w:i/>
                <w:noProof/>
                <w:color w:val="FF0000"/>
                <w:sz w:val="26"/>
                <w:szCs w:val="26"/>
              </w:rPr>
              <w:t>, Đồng Nai</w:t>
            </w:r>
            <w:r w:rsidR="00277722" w:rsidRPr="009926E4">
              <w:rPr>
                <w:bCs/>
                <w:i/>
                <w:noProof/>
                <w:color w:val="FF0000"/>
                <w:sz w:val="26"/>
                <w:szCs w:val="26"/>
              </w:rPr>
              <w:t>, Thanh Hóa</w:t>
            </w:r>
            <w:r w:rsidR="002B676C" w:rsidRPr="009926E4">
              <w:rPr>
                <w:bCs/>
                <w:i/>
                <w:noProof/>
                <w:color w:val="FF0000"/>
                <w:sz w:val="26"/>
                <w:szCs w:val="26"/>
              </w:rPr>
              <w:t>, Bạc Liêu, Hà Tĩnh</w:t>
            </w:r>
            <w:r w:rsidR="00582DA9" w:rsidRPr="009926E4">
              <w:rPr>
                <w:bCs/>
                <w:i/>
                <w:noProof/>
                <w:color w:val="FF0000"/>
                <w:sz w:val="26"/>
                <w:szCs w:val="26"/>
              </w:rPr>
              <w:t>, Bình Định, Trà Vinh</w:t>
            </w:r>
            <w:r w:rsidR="006F6C72" w:rsidRPr="009926E4">
              <w:rPr>
                <w:bCs/>
                <w:i/>
                <w:noProof/>
                <w:color w:val="FF0000"/>
                <w:sz w:val="26"/>
                <w:szCs w:val="26"/>
              </w:rPr>
              <w:t>, Bến Tre, Đăk Lăk</w:t>
            </w:r>
            <w:r w:rsidR="00761406" w:rsidRPr="009926E4">
              <w:rPr>
                <w:bCs/>
                <w:i/>
                <w:noProof/>
                <w:color w:val="FF0000"/>
                <w:sz w:val="26"/>
                <w:szCs w:val="26"/>
              </w:rPr>
              <w:t>, Ninh Bình</w:t>
            </w:r>
            <w:r w:rsidR="002D0C8F" w:rsidRPr="009926E4">
              <w:rPr>
                <w:bCs/>
                <w:i/>
                <w:noProof/>
                <w:color w:val="FF0000"/>
                <w:sz w:val="26"/>
                <w:szCs w:val="26"/>
              </w:rPr>
              <w:t>, Thừa Thiên Huế, Ninh Thuận</w:t>
            </w:r>
            <w:r w:rsidR="007A73B3" w:rsidRPr="009926E4">
              <w:rPr>
                <w:bCs/>
                <w:i/>
                <w:noProof/>
                <w:color w:val="FF0000"/>
                <w:sz w:val="26"/>
                <w:szCs w:val="26"/>
              </w:rPr>
              <w:t>, Bắc Giang</w:t>
            </w:r>
            <w:r w:rsidRPr="009926E4">
              <w:rPr>
                <w:bCs/>
                <w:i/>
                <w:noProof/>
                <w:color w:val="FF0000"/>
                <w:sz w:val="26"/>
                <w:szCs w:val="26"/>
              </w:rPr>
              <w:t>)</w:t>
            </w:r>
          </w:p>
          <w:p w:rsidR="006B009C" w:rsidRDefault="006B009C" w:rsidP="00707885">
            <w:pPr>
              <w:spacing w:line="245" w:lineRule="auto"/>
              <w:jc w:val="both"/>
              <w:rPr>
                <w:b/>
                <w:sz w:val="26"/>
                <w:szCs w:val="26"/>
              </w:rPr>
            </w:pPr>
            <w:r w:rsidRPr="009926E4">
              <w:rPr>
                <w:bCs/>
                <w:noProof/>
                <w:sz w:val="26"/>
                <w:szCs w:val="26"/>
              </w:rPr>
              <w:t xml:space="preserve">+ Một số cơ quan </w:t>
            </w:r>
            <w:r w:rsidRPr="009926E4">
              <w:rPr>
                <w:bCs/>
                <w:noProof/>
                <w:color w:val="FF0000"/>
                <w:sz w:val="26"/>
                <w:szCs w:val="26"/>
              </w:rPr>
              <w:t>lựa chọn Phương án 2: Không b</w:t>
            </w:r>
            <w:r w:rsidRPr="009926E4">
              <w:rPr>
                <w:bCs/>
                <w:noProof/>
                <w:sz w:val="26"/>
                <w:szCs w:val="26"/>
              </w:rPr>
              <w:t>ao gồm… để phù hợp với khoản 3, khoản 4 Điều 3 Luật Quản lý, sử dụng tài sản công và khoản 2 Điều 1 Nghị định số 167/2017/NĐ-CP được sửa đổi, bổ sung tại khoản 1 Điều 1 Nghị định số 67/2021/NĐ-CP.</w:t>
            </w:r>
            <w:r w:rsidRPr="009926E4">
              <w:rPr>
                <w:bCs/>
                <w:i/>
                <w:noProof/>
                <w:color w:val="FF0000"/>
                <w:sz w:val="26"/>
                <w:szCs w:val="26"/>
              </w:rPr>
              <w:t xml:space="preserve"> (Lâm Đồng, Yên Bái, Nam Định, Yên Bái, </w:t>
            </w:r>
            <w:r w:rsidR="00C339B9" w:rsidRPr="009926E4">
              <w:rPr>
                <w:bCs/>
                <w:i/>
                <w:noProof/>
                <w:color w:val="FF0000"/>
                <w:sz w:val="26"/>
                <w:szCs w:val="26"/>
              </w:rPr>
              <w:t>Lạng Sơn,</w:t>
            </w:r>
            <w:r w:rsidR="003C08B2" w:rsidRPr="009926E4">
              <w:rPr>
                <w:bCs/>
                <w:i/>
                <w:noProof/>
                <w:color w:val="FF0000"/>
                <w:sz w:val="26"/>
                <w:szCs w:val="26"/>
              </w:rPr>
              <w:t xml:space="preserve"> Đà Nẵng,</w:t>
            </w:r>
            <w:r w:rsidR="00C339B9" w:rsidRPr="009926E4">
              <w:rPr>
                <w:bCs/>
                <w:i/>
                <w:noProof/>
                <w:color w:val="FF0000"/>
                <w:sz w:val="26"/>
                <w:szCs w:val="26"/>
              </w:rPr>
              <w:t xml:space="preserve"> </w:t>
            </w:r>
            <w:r w:rsidR="005D1B11" w:rsidRPr="009926E4">
              <w:rPr>
                <w:bCs/>
                <w:i/>
                <w:noProof/>
                <w:color w:val="FF0000"/>
                <w:sz w:val="26"/>
                <w:szCs w:val="26"/>
              </w:rPr>
              <w:t xml:space="preserve">Long An, </w:t>
            </w:r>
            <w:r w:rsidR="003E62B7" w:rsidRPr="009926E4">
              <w:rPr>
                <w:bCs/>
                <w:i/>
                <w:noProof/>
                <w:color w:val="FF0000"/>
                <w:sz w:val="26"/>
                <w:szCs w:val="26"/>
              </w:rPr>
              <w:t xml:space="preserve">Phú Yên, Hà Giang, </w:t>
            </w:r>
            <w:r w:rsidR="00FE7B1A" w:rsidRPr="009926E4">
              <w:rPr>
                <w:bCs/>
                <w:i/>
                <w:noProof/>
                <w:color w:val="FF0000"/>
                <w:sz w:val="26"/>
                <w:szCs w:val="26"/>
              </w:rPr>
              <w:t xml:space="preserve">Đắk Nông, </w:t>
            </w:r>
            <w:r w:rsidR="0074694E" w:rsidRPr="009926E4">
              <w:rPr>
                <w:bCs/>
                <w:i/>
                <w:noProof/>
                <w:color w:val="FF0000"/>
                <w:sz w:val="26"/>
                <w:szCs w:val="26"/>
              </w:rPr>
              <w:t xml:space="preserve">Bình Thuận, </w:t>
            </w:r>
            <w:r w:rsidR="00164786" w:rsidRPr="009926E4">
              <w:rPr>
                <w:bCs/>
                <w:i/>
                <w:noProof/>
                <w:color w:val="FF0000"/>
                <w:sz w:val="26"/>
                <w:szCs w:val="26"/>
              </w:rPr>
              <w:t>Thái Bình,</w:t>
            </w:r>
            <w:r w:rsidR="00B917BD" w:rsidRPr="009926E4">
              <w:rPr>
                <w:bCs/>
                <w:i/>
                <w:noProof/>
                <w:color w:val="FF0000"/>
                <w:sz w:val="26"/>
                <w:szCs w:val="26"/>
              </w:rPr>
              <w:t xml:space="preserve"> Bình Phước, Phú Thọ,</w:t>
            </w:r>
            <w:r w:rsidR="00164786" w:rsidRPr="009926E4">
              <w:rPr>
                <w:bCs/>
                <w:i/>
                <w:noProof/>
                <w:color w:val="FF0000"/>
                <w:sz w:val="26"/>
                <w:szCs w:val="26"/>
              </w:rPr>
              <w:t xml:space="preserve"> </w:t>
            </w:r>
            <w:r w:rsidR="00B917BD" w:rsidRPr="009926E4">
              <w:rPr>
                <w:bCs/>
                <w:i/>
                <w:noProof/>
                <w:color w:val="FF0000"/>
                <w:sz w:val="26"/>
                <w:szCs w:val="26"/>
              </w:rPr>
              <w:t xml:space="preserve">Nghệ An, </w:t>
            </w:r>
            <w:r w:rsidR="002B676C" w:rsidRPr="009926E4">
              <w:rPr>
                <w:bCs/>
                <w:i/>
                <w:noProof/>
                <w:color w:val="FF0000"/>
                <w:sz w:val="26"/>
                <w:szCs w:val="26"/>
              </w:rPr>
              <w:t xml:space="preserve">Sơn La, Điện Biên, </w:t>
            </w:r>
            <w:r w:rsidR="006F6C72" w:rsidRPr="009926E4">
              <w:rPr>
                <w:bCs/>
                <w:i/>
                <w:noProof/>
                <w:color w:val="FF0000"/>
                <w:sz w:val="26"/>
                <w:szCs w:val="26"/>
              </w:rPr>
              <w:t xml:space="preserve">Quảng Ngãi, </w:t>
            </w:r>
            <w:r w:rsidR="00761406" w:rsidRPr="009926E4">
              <w:rPr>
                <w:bCs/>
                <w:i/>
                <w:noProof/>
                <w:color w:val="FF0000"/>
                <w:sz w:val="26"/>
                <w:szCs w:val="26"/>
              </w:rPr>
              <w:t xml:space="preserve">Cần Thơ, </w:t>
            </w:r>
            <w:r w:rsidR="00A14451" w:rsidRPr="009926E4">
              <w:rPr>
                <w:bCs/>
                <w:i/>
                <w:noProof/>
                <w:color w:val="FF0000"/>
                <w:sz w:val="26"/>
                <w:szCs w:val="26"/>
              </w:rPr>
              <w:t>Kon Tum,</w:t>
            </w:r>
            <w:r w:rsidR="000E0322" w:rsidRPr="009926E4">
              <w:rPr>
                <w:bCs/>
                <w:i/>
                <w:noProof/>
                <w:color w:val="FF0000"/>
                <w:sz w:val="26"/>
                <w:szCs w:val="26"/>
              </w:rPr>
              <w:t xml:space="preserve"> Bắc Ninh,</w:t>
            </w:r>
            <w:r w:rsidR="00A14451" w:rsidRPr="009926E4">
              <w:rPr>
                <w:bCs/>
                <w:i/>
                <w:noProof/>
                <w:color w:val="FF0000"/>
                <w:sz w:val="26"/>
                <w:szCs w:val="26"/>
              </w:rPr>
              <w:t xml:space="preserve"> </w:t>
            </w:r>
            <w:r w:rsidR="000E0322" w:rsidRPr="009926E4">
              <w:rPr>
                <w:bCs/>
                <w:i/>
                <w:noProof/>
                <w:color w:val="FF0000"/>
                <w:sz w:val="26"/>
                <w:szCs w:val="26"/>
              </w:rPr>
              <w:t>Tiền Giang,</w:t>
            </w:r>
            <w:r w:rsidR="007A73B3" w:rsidRPr="009926E4">
              <w:rPr>
                <w:bCs/>
                <w:i/>
                <w:noProof/>
                <w:color w:val="FF0000"/>
                <w:sz w:val="26"/>
                <w:szCs w:val="26"/>
              </w:rPr>
              <w:t xml:space="preserve"> Quảng Ninh,</w:t>
            </w:r>
            <w:r w:rsidR="000E0322" w:rsidRPr="009926E4">
              <w:rPr>
                <w:bCs/>
                <w:i/>
                <w:noProof/>
                <w:color w:val="FF0000"/>
                <w:sz w:val="26"/>
                <w:szCs w:val="26"/>
              </w:rPr>
              <w:t xml:space="preserve"> </w:t>
            </w:r>
            <w:r w:rsidRPr="009926E4">
              <w:rPr>
                <w:i/>
                <w:color w:val="FF0000"/>
                <w:sz w:val="26"/>
                <w:szCs w:val="26"/>
              </w:rPr>
              <w:t>Công ty TNHH MTV KT CTTL Nam Sông Thương</w:t>
            </w:r>
            <w:r w:rsidRPr="009926E4">
              <w:rPr>
                <w:bCs/>
                <w:i/>
                <w:noProof/>
                <w:color w:val="FF0000"/>
                <w:sz w:val="26"/>
                <w:szCs w:val="26"/>
              </w:rPr>
              <w:t>)</w:t>
            </w:r>
          </w:p>
          <w:p w:rsidR="00193FD0" w:rsidRPr="009926E4" w:rsidRDefault="00193FD0" w:rsidP="00707885">
            <w:pPr>
              <w:spacing w:line="245" w:lineRule="auto"/>
              <w:jc w:val="both"/>
              <w:rPr>
                <w:b/>
                <w:sz w:val="26"/>
                <w:szCs w:val="26"/>
              </w:rPr>
            </w:pPr>
            <w:r w:rsidRPr="004A77AA">
              <w:rPr>
                <w:bCs/>
                <w:noProof/>
                <w:color w:val="0000CC"/>
                <w:sz w:val="26"/>
                <w:szCs w:val="26"/>
              </w:rPr>
              <w:t>- Ý kiến của Bộ Tư pháp: Đ</w:t>
            </w:r>
            <w:r w:rsidRPr="004A77AA">
              <w:rPr>
                <w:color w:val="0000CC"/>
              </w:rPr>
              <w:t>ề nghị cơ quan chủ trì soạn thảo phân tích, làm rõ thêm lý do đưa ra 02 phương án, ưu, nhược điểm của từng phương án và quan điểm của cơ quan chủ trì soạn thảo để các cơ quan, đơn vị, tổ chức có cơ sở tham gia ý kiến lựa chọn.</w:t>
            </w:r>
            <w:r>
              <w:rPr>
                <w:bCs/>
                <w:i/>
                <w:noProof/>
                <w:color w:val="FF0000"/>
                <w:sz w:val="26"/>
                <w:szCs w:val="26"/>
              </w:rPr>
              <w:t xml:space="preserve"> </w:t>
            </w:r>
            <w:r w:rsidRPr="009926E4">
              <w:rPr>
                <w:bCs/>
                <w:i/>
                <w:noProof/>
                <w:color w:val="FF0000"/>
                <w:sz w:val="26"/>
                <w:szCs w:val="26"/>
              </w:rPr>
              <w:t xml:space="preserve">(Bộ </w:t>
            </w:r>
            <w:r>
              <w:rPr>
                <w:bCs/>
                <w:i/>
                <w:noProof/>
                <w:color w:val="FF0000"/>
                <w:sz w:val="26"/>
                <w:szCs w:val="26"/>
              </w:rPr>
              <w:t>T</w:t>
            </w:r>
            <w:r w:rsidRPr="00193FD0">
              <w:rPr>
                <w:bCs/>
                <w:i/>
                <w:noProof/>
                <w:color w:val="FF0000"/>
                <w:sz w:val="26"/>
                <w:szCs w:val="26"/>
              </w:rPr>
              <w:t>ư</w:t>
            </w:r>
            <w:r>
              <w:rPr>
                <w:bCs/>
                <w:i/>
                <w:noProof/>
                <w:color w:val="FF0000"/>
                <w:sz w:val="26"/>
                <w:szCs w:val="26"/>
              </w:rPr>
              <w:t xml:space="preserve"> ph</w:t>
            </w:r>
            <w:r w:rsidRPr="00193FD0">
              <w:rPr>
                <w:bCs/>
                <w:i/>
                <w:noProof/>
                <w:color w:val="FF0000"/>
                <w:sz w:val="26"/>
                <w:szCs w:val="26"/>
              </w:rPr>
              <w:t>á</w:t>
            </w:r>
            <w:r>
              <w:rPr>
                <w:bCs/>
                <w:i/>
                <w:noProof/>
                <w:color w:val="FF0000"/>
                <w:sz w:val="26"/>
                <w:szCs w:val="26"/>
              </w:rPr>
              <w:t>p</w:t>
            </w:r>
            <w:r w:rsidRPr="009926E4">
              <w:rPr>
                <w:bCs/>
                <w:i/>
                <w:noProof/>
                <w:color w:val="FF0000"/>
                <w:sz w:val="26"/>
                <w:szCs w:val="26"/>
              </w:rPr>
              <w:t>)</w:t>
            </w:r>
          </w:p>
        </w:tc>
        <w:tc>
          <w:tcPr>
            <w:tcW w:w="6095" w:type="dxa"/>
          </w:tcPr>
          <w:p w:rsidR="00193FD0" w:rsidRPr="004A77AA" w:rsidRDefault="00193FD0" w:rsidP="00707885">
            <w:pPr>
              <w:spacing w:line="245" w:lineRule="auto"/>
              <w:jc w:val="both"/>
              <w:rPr>
                <w:bCs/>
                <w:noProof/>
                <w:color w:val="0000CC"/>
                <w:sz w:val="26"/>
                <w:szCs w:val="26"/>
              </w:rPr>
            </w:pPr>
            <w:r w:rsidRPr="004A77AA">
              <w:rPr>
                <w:bCs/>
                <w:noProof/>
                <w:color w:val="0000CC"/>
                <w:sz w:val="26"/>
                <w:szCs w:val="26"/>
              </w:rPr>
              <w:t>Trên cơ sở tiếp thu ý kiến của Bộ Tư pháp, Bộ Tài chính báo cáo như sau:</w:t>
            </w:r>
          </w:p>
          <w:p w:rsidR="002966A6" w:rsidRPr="009926E4" w:rsidRDefault="002966A6" w:rsidP="00707885">
            <w:pPr>
              <w:spacing w:line="245" w:lineRule="auto"/>
              <w:jc w:val="both"/>
              <w:rPr>
                <w:bCs/>
                <w:noProof/>
                <w:sz w:val="26"/>
                <w:szCs w:val="26"/>
              </w:rPr>
            </w:pPr>
            <w:r w:rsidRPr="009926E4">
              <w:rPr>
                <w:bCs/>
                <w:noProof/>
                <w:sz w:val="26"/>
                <w:szCs w:val="26"/>
              </w:rPr>
              <w:t>Thực tế thì trụ sở, văn phòng làm việc của đơn vị được giao quản lý tài sản kết cấu hạ tầng thủy lợi thường tách biệt khỏi công trình thủy lợi và ở trong khu vực nội đô, nội thị nên việc xác định trụ sở, văn phòng làm việc của đơn vị được giao quản lý tài sản kết cấu hạ tầng thủy lợi thuộc tài sản kết cấu hạ tầng thủy lợi là chưa phù hợp. Do đó, Bộ Tài chính trình Chính phủ quy định theo Phương án 2.</w:t>
            </w:r>
          </w:p>
          <w:p w:rsidR="006B009C" w:rsidRPr="009926E4" w:rsidRDefault="006B009C" w:rsidP="00707885">
            <w:pPr>
              <w:spacing w:line="245" w:lineRule="auto"/>
              <w:rPr>
                <w:bCs/>
                <w:noProof/>
                <w:sz w:val="26"/>
                <w:szCs w:val="26"/>
              </w:rPr>
            </w:pPr>
          </w:p>
        </w:tc>
      </w:tr>
      <w:tr w:rsidR="006B009C" w:rsidRPr="009926E4" w:rsidTr="009926E4">
        <w:tc>
          <w:tcPr>
            <w:tcW w:w="2093" w:type="dxa"/>
            <w:vMerge/>
          </w:tcPr>
          <w:p w:rsidR="006B009C" w:rsidRPr="009926E4" w:rsidRDefault="006B009C" w:rsidP="00707885">
            <w:pPr>
              <w:spacing w:line="245" w:lineRule="auto"/>
              <w:rPr>
                <w:b/>
                <w:bCs/>
                <w:noProof/>
                <w:sz w:val="26"/>
                <w:szCs w:val="26"/>
              </w:rPr>
            </w:pPr>
          </w:p>
        </w:tc>
        <w:tc>
          <w:tcPr>
            <w:tcW w:w="6662" w:type="dxa"/>
          </w:tcPr>
          <w:p w:rsidR="006B009C" w:rsidRPr="009926E4" w:rsidRDefault="006B009C" w:rsidP="00707885">
            <w:pPr>
              <w:spacing w:line="245" w:lineRule="auto"/>
              <w:rPr>
                <w:bCs/>
                <w:i/>
                <w:noProof/>
                <w:color w:val="FF0000"/>
                <w:sz w:val="26"/>
                <w:szCs w:val="26"/>
              </w:rPr>
            </w:pPr>
            <w:r w:rsidRPr="009926E4">
              <w:rPr>
                <w:bCs/>
                <w:noProof/>
                <w:sz w:val="26"/>
                <w:szCs w:val="26"/>
              </w:rPr>
              <w:t>- Đề nghị thống nhất các loại hình “công trình thủy lợi” để phù hợp với khoản 1 Mục V Phụ lục I NĐ số 06/2021/NĐ-CP ngày 26/01/2021 của Chính phủ</w:t>
            </w:r>
            <w:r w:rsidRPr="009926E4">
              <w:rPr>
                <w:bCs/>
                <w:i/>
                <w:noProof/>
                <w:sz w:val="26"/>
                <w:szCs w:val="26"/>
              </w:rPr>
              <w:t xml:space="preserve"> </w:t>
            </w:r>
            <w:r w:rsidRPr="009926E4">
              <w:rPr>
                <w:bCs/>
                <w:noProof/>
                <w:sz w:val="26"/>
                <w:szCs w:val="26"/>
              </w:rPr>
              <w:t xml:space="preserve">quy định chi tiết một số nội dung về quản lý chất lượng, thi công xây dựng và bảo trì công trình xây dựng. </w:t>
            </w:r>
            <w:r w:rsidRPr="009926E4">
              <w:rPr>
                <w:bCs/>
                <w:i/>
                <w:noProof/>
                <w:color w:val="FF0000"/>
                <w:sz w:val="26"/>
                <w:szCs w:val="26"/>
              </w:rPr>
              <w:t>(Bộ Quốc phòng)</w:t>
            </w:r>
          </w:p>
          <w:p w:rsidR="006B009C" w:rsidRPr="009926E4" w:rsidRDefault="006B009C" w:rsidP="00707885">
            <w:pPr>
              <w:spacing w:line="245" w:lineRule="auto"/>
              <w:rPr>
                <w:bCs/>
                <w:i/>
                <w:noProof/>
                <w:color w:val="FF0000"/>
                <w:sz w:val="26"/>
                <w:szCs w:val="26"/>
              </w:rPr>
            </w:pPr>
            <w:r w:rsidRPr="009926E4">
              <w:rPr>
                <w:bCs/>
                <w:i/>
                <w:noProof/>
                <w:color w:val="FF0000"/>
                <w:sz w:val="26"/>
                <w:szCs w:val="26"/>
              </w:rPr>
              <w:t xml:space="preserve">- </w:t>
            </w:r>
            <w:r w:rsidRPr="009926E4">
              <w:rPr>
                <w:rStyle w:val="markedcontent"/>
                <w:sz w:val="26"/>
                <w:szCs w:val="26"/>
              </w:rPr>
              <w:t>Khoản 2 Điều 5 quy định TSKCHT thủy lợi trực tiếp liên quan đến việc vận hành, khai thác công trình</w:t>
            </w:r>
            <w:r w:rsidR="00D4674B">
              <w:rPr>
                <w:rStyle w:val="markedcontent"/>
                <w:sz w:val="26"/>
                <w:szCs w:val="26"/>
              </w:rPr>
              <w:t xml:space="preserve"> </w:t>
            </w:r>
            <w:r w:rsidRPr="009926E4">
              <w:rPr>
                <w:rStyle w:val="markedcontent"/>
                <w:sz w:val="26"/>
                <w:szCs w:val="26"/>
              </w:rPr>
              <w:t xml:space="preserve">thủy lợi gồm “lòng hồ” chưa phù hợp với quy định pháp luật về thủy lợi, đất đai và tài nguyên nước. Đề nghị chỉnh sửa thành </w:t>
            </w:r>
            <w:r w:rsidR="00D4674B">
              <w:rPr>
                <w:rStyle w:val="markedcontent"/>
                <w:i/>
                <w:sz w:val="26"/>
                <w:szCs w:val="26"/>
              </w:rPr>
              <w:t>“</w:t>
            </w:r>
            <w:r w:rsidRPr="009926E4">
              <w:rPr>
                <w:rStyle w:val="markedcontent"/>
                <w:i/>
                <w:sz w:val="26"/>
                <w:szCs w:val="26"/>
              </w:rPr>
              <w:t xml:space="preserve">TSKCHT thủy lợi trực tiếp liên quan đến việc vận hành, khai thác công trình thủy lợi gồm: Đập (đập thủy lợi và các công trình phụ trợ gắn liền với đập thủy lợi), hồ chứa nước(gồm </w:t>
            </w:r>
            <w:r w:rsidRPr="009926E4">
              <w:rPr>
                <w:rStyle w:val="markedcontent"/>
                <w:b/>
                <w:i/>
                <w:sz w:val="26"/>
                <w:szCs w:val="26"/>
              </w:rPr>
              <w:t>đập dâng nước</w:t>
            </w:r>
            <w:r w:rsidRPr="009926E4">
              <w:rPr>
                <w:rStyle w:val="markedcontent"/>
                <w:i/>
                <w:sz w:val="26"/>
                <w:szCs w:val="26"/>
              </w:rPr>
              <w:t xml:space="preserve">, tràn, cống </w:t>
            </w:r>
            <w:r w:rsidRPr="009926E4">
              <w:rPr>
                <w:rStyle w:val="markedcontent"/>
                <w:b/>
                <w:i/>
                <w:sz w:val="26"/>
                <w:szCs w:val="26"/>
              </w:rPr>
              <w:t>và các công trình có liên quan để tích trữ nước</w:t>
            </w:r>
            <w:r w:rsidRPr="009926E4">
              <w:rPr>
                <w:rStyle w:val="markedcontent"/>
                <w:i/>
                <w:sz w:val="26"/>
                <w:szCs w:val="26"/>
              </w:rPr>
              <w:t>), cống, trạm bơm, hệ thống dẫn, chuyển nước, kè, bờ bao thủy lợi”.</w:t>
            </w:r>
            <w:r w:rsidR="00780CA5" w:rsidRPr="009926E4">
              <w:rPr>
                <w:rStyle w:val="markedcontent"/>
                <w:i/>
                <w:sz w:val="26"/>
                <w:szCs w:val="26"/>
              </w:rPr>
              <w:t xml:space="preserve"> </w:t>
            </w:r>
            <w:r w:rsidRPr="009926E4">
              <w:rPr>
                <w:bCs/>
                <w:i/>
                <w:noProof/>
                <w:color w:val="FF0000"/>
                <w:sz w:val="26"/>
                <w:szCs w:val="26"/>
              </w:rPr>
              <w:t>(Bộ TN&amp;MT)</w:t>
            </w:r>
          </w:p>
          <w:p w:rsidR="000E0322" w:rsidRPr="009926E4" w:rsidRDefault="000E0322" w:rsidP="00707885">
            <w:pPr>
              <w:spacing w:line="245" w:lineRule="auto"/>
              <w:rPr>
                <w:bCs/>
                <w:i/>
                <w:noProof/>
                <w:color w:val="FF0000"/>
                <w:sz w:val="26"/>
                <w:szCs w:val="26"/>
              </w:rPr>
            </w:pPr>
            <w:r w:rsidRPr="009926E4">
              <w:rPr>
                <w:bCs/>
                <w:iCs/>
                <w:spacing w:val="-6"/>
                <w:sz w:val="26"/>
                <w:szCs w:val="26"/>
                <w:lang w:val="nl-NL"/>
              </w:rPr>
              <w:t>- Đề nghị bổ sung tài sản đường ống để phù hợp với khoản 8 Điều 4 Nghị định 67/2018/NĐ-CP.</w:t>
            </w:r>
            <w:r w:rsidRPr="009926E4">
              <w:rPr>
                <w:bCs/>
                <w:i/>
                <w:noProof/>
                <w:color w:val="FF0000"/>
                <w:sz w:val="26"/>
                <w:szCs w:val="26"/>
              </w:rPr>
              <w:t xml:space="preserve"> (Bắc Ninh)</w:t>
            </w:r>
          </w:p>
          <w:p w:rsidR="00D74DEC" w:rsidRPr="009926E4" w:rsidRDefault="00F336AC" w:rsidP="00707885">
            <w:pPr>
              <w:spacing w:line="245" w:lineRule="auto"/>
              <w:rPr>
                <w:bCs/>
                <w:i/>
                <w:noProof/>
                <w:sz w:val="26"/>
                <w:szCs w:val="26"/>
              </w:rPr>
            </w:pPr>
            <w:r w:rsidRPr="009926E4">
              <w:rPr>
                <w:rStyle w:val="markedcontent"/>
                <w:sz w:val="26"/>
                <w:szCs w:val="26"/>
              </w:rPr>
              <w:t>- Hiện nay, theo pháp luật chuyên ngành về giao thông vận tải, thủy lợi đang có sự đan xen một số công trình như công trình cống phục vụ khai thác thủy lợi kết hợp giao thông thủy (công trình cống Cái Lớn, Cái Bé...), các công trình âu tàu phục vụ mục đích giao thông thủy và có kết hợp với thủy lợi, ngăn mặn (âu tàu Rạch Chanh,...) và các công trình như kè thủy lợi, kè phục vụ mục đích đảm bảo ổn định luồng tàu giao thông đường thủy nội địa... Vì vậy, đối với nội dung quy định tại Điều này, đề nghị dự thảo nghiên cứu, rà soát, bổ sung quy định cụ thể để</w:t>
            </w:r>
            <w:r w:rsidR="00780CA5" w:rsidRPr="009926E4">
              <w:rPr>
                <w:rStyle w:val="markedcontent"/>
                <w:sz w:val="26"/>
                <w:szCs w:val="26"/>
              </w:rPr>
              <w:t xml:space="preserve"> </w:t>
            </w:r>
            <w:r w:rsidRPr="009926E4">
              <w:rPr>
                <w:rStyle w:val="markedcontent"/>
                <w:sz w:val="26"/>
                <w:szCs w:val="26"/>
              </w:rPr>
              <w:t xml:space="preserve">phân định rõ một số kết cấu hạ tầng thủy lợi với kết cấu hạ tầng đường thủy nội địa như đã nêu ở trên để tránh đan xen, khó khăn, vướng mắc trong việc quản lý, sử dụng và khai thác tài sản; ngoài ra, đề nghị quy định về việc điều chuyển tài sản trong trường hợp các tài sản kết cấu hạ tầng giao thông hiện có trước ngày Nghị định có hiệu lực có mục đích chính là phục vụ thủy lợi. </w:t>
            </w:r>
            <w:r w:rsidRPr="009926E4">
              <w:rPr>
                <w:rStyle w:val="markedcontent"/>
                <w:i/>
                <w:color w:val="FF0000"/>
                <w:sz w:val="26"/>
                <w:szCs w:val="26"/>
              </w:rPr>
              <w:t>(Bộ GTVT)</w:t>
            </w:r>
          </w:p>
        </w:tc>
        <w:tc>
          <w:tcPr>
            <w:tcW w:w="6095" w:type="dxa"/>
          </w:tcPr>
          <w:p w:rsidR="00D4674B" w:rsidRPr="00D4674B" w:rsidRDefault="00D4674B" w:rsidP="00707885">
            <w:pPr>
              <w:shd w:val="clear" w:color="auto" w:fill="FFFFFF"/>
              <w:spacing w:line="245" w:lineRule="auto"/>
              <w:jc w:val="both"/>
              <w:rPr>
                <w:rFonts w:eastAsia="Times New Roman"/>
                <w:b/>
                <w:color w:val="FF0000"/>
              </w:rPr>
            </w:pPr>
            <w:r w:rsidRPr="00D4674B">
              <w:rPr>
                <w:bCs/>
                <w:noProof/>
                <w:color w:val="FF0000"/>
                <w:sz w:val="26"/>
                <w:szCs w:val="26"/>
              </w:rPr>
              <w:t xml:space="preserve">Trên cơ sở ý kiến của các cơ quan, trong quá trình làm việc với Tổng cục Thủy lợi (Bộ NN&amp;PTNT) đã thống nhất kết cấu lại </w:t>
            </w:r>
            <w:r w:rsidRPr="00D4674B">
              <w:rPr>
                <w:rStyle w:val="markedcontent"/>
                <w:color w:val="FF0000"/>
                <w:sz w:val="26"/>
                <w:szCs w:val="26"/>
              </w:rPr>
              <w:t xml:space="preserve">khoản 2 Điều 5 </w:t>
            </w:r>
            <w:r w:rsidRPr="00D4674B">
              <w:rPr>
                <w:bCs/>
                <w:noProof/>
                <w:color w:val="FF0000"/>
                <w:sz w:val="26"/>
                <w:szCs w:val="26"/>
              </w:rPr>
              <w:t xml:space="preserve">dự thảo Nghị định theo hướng quy định theo khoản 3 Điều 2 Luật Thủy lợi: </w:t>
            </w:r>
            <w:r w:rsidRPr="00D4674B">
              <w:rPr>
                <w:bCs/>
                <w:i/>
                <w:noProof/>
                <w:color w:val="FF0000"/>
                <w:sz w:val="26"/>
                <w:szCs w:val="26"/>
              </w:rPr>
              <w:t>“Công trình thủy lợi là công trình hạ tầng kỹ thuật thủy lợi bao gồm đập, hồ chứa nước, cống, trạm bơm, hệ thống dẫn, chuyển nước, kè, bờ bao thủy lợi và công trình khác phục vụ quản lý, khai thác thủy lợi.”</w:t>
            </w:r>
          </w:p>
          <w:p w:rsidR="00D4674B" w:rsidRDefault="00D4674B" w:rsidP="00707885">
            <w:pPr>
              <w:spacing w:line="245" w:lineRule="auto"/>
              <w:rPr>
                <w:color w:val="FF0000"/>
                <w:sz w:val="26"/>
                <w:szCs w:val="26"/>
                <w:highlight w:val="yellow"/>
              </w:rPr>
            </w:pPr>
          </w:p>
          <w:p w:rsidR="00F336AC" w:rsidRPr="009926E4" w:rsidRDefault="00F336AC" w:rsidP="00707885">
            <w:pPr>
              <w:spacing w:line="245" w:lineRule="auto"/>
              <w:rPr>
                <w:b/>
                <w:bCs/>
                <w:noProof/>
                <w:color w:val="FF0000"/>
                <w:sz w:val="26"/>
                <w:szCs w:val="26"/>
              </w:rPr>
            </w:pPr>
          </w:p>
        </w:tc>
      </w:tr>
      <w:tr w:rsidR="00C34EA5" w:rsidRPr="009926E4" w:rsidTr="009926E4">
        <w:tc>
          <w:tcPr>
            <w:tcW w:w="2093" w:type="dxa"/>
          </w:tcPr>
          <w:p w:rsidR="003C08B2" w:rsidRPr="009926E4" w:rsidRDefault="00C34EA5" w:rsidP="00707885">
            <w:pPr>
              <w:spacing w:line="245" w:lineRule="auto"/>
              <w:rPr>
                <w:rFonts w:eastAsia="Times New Roman"/>
                <w:b/>
                <w:bCs/>
                <w:sz w:val="26"/>
                <w:szCs w:val="26"/>
              </w:rPr>
            </w:pPr>
            <w:r w:rsidRPr="009926E4">
              <w:rPr>
                <w:rFonts w:eastAsia="Times New Roman"/>
                <w:b/>
                <w:bCs/>
                <w:sz w:val="26"/>
                <w:szCs w:val="26"/>
                <w:lang w:val="vi-VN"/>
              </w:rPr>
              <w:t xml:space="preserve">Điều 6. </w:t>
            </w:r>
            <w:r w:rsidR="003C08B2" w:rsidRPr="009926E4">
              <w:rPr>
                <w:rFonts w:eastAsia="Times New Roman"/>
                <w:b/>
                <w:bCs/>
                <w:sz w:val="26"/>
                <w:szCs w:val="26"/>
              </w:rPr>
              <w:t>Đối tượng và hình thức giao TSKCHT thủy lợi</w:t>
            </w:r>
          </w:p>
          <w:p w:rsidR="00C34EA5" w:rsidRPr="009926E4" w:rsidRDefault="00C34EA5" w:rsidP="00707885">
            <w:pPr>
              <w:spacing w:line="245" w:lineRule="auto"/>
              <w:rPr>
                <w:sz w:val="26"/>
                <w:szCs w:val="26"/>
              </w:rPr>
            </w:pPr>
          </w:p>
        </w:tc>
        <w:tc>
          <w:tcPr>
            <w:tcW w:w="6662" w:type="dxa"/>
          </w:tcPr>
          <w:p w:rsidR="00EC084F" w:rsidRPr="00FB3B22" w:rsidRDefault="00EC084F" w:rsidP="00707885">
            <w:pPr>
              <w:widowControl w:val="0"/>
              <w:shd w:val="clear" w:color="auto" w:fill="FFFFFF"/>
              <w:spacing w:line="245" w:lineRule="auto"/>
              <w:jc w:val="both"/>
            </w:pPr>
            <w:r>
              <w:rPr>
                <w:bCs/>
                <w:noProof/>
                <w:color w:val="FF0000"/>
                <w:sz w:val="26"/>
                <w:szCs w:val="26"/>
              </w:rPr>
              <w:t xml:space="preserve">1. </w:t>
            </w:r>
            <w:r>
              <w:t>Nghiên cứu q</w:t>
            </w:r>
            <w:r w:rsidRPr="00FB3B22">
              <w:t>uy định các đối tượng được giao quản lý, sử dụng và khai thác tài sản kết cấu hạ tầng thủy lợi phù hợp với mô hình tổ chức khai thác công trình thủy lợi hiện nay, cụ thể:</w:t>
            </w:r>
          </w:p>
          <w:p w:rsidR="00EC084F" w:rsidRPr="00E52EA2" w:rsidRDefault="00EC084F" w:rsidP="00707885">
            <w:pPr>
              <w:widowControl w:val="0"/>
              <w:shd w:val="clear" w:color="auto" w:fill="FFFFFF"/>
              <w:spacing w:line="245" w:lineRule="auto"/>
              <w:jc w:val="both"/>
            </w:pPr>
            <w:r>
              <w:t>-</w:t>
            </w:r>
            <w:r w:rsidRPr="00E52EA2">
              <w:t xml:space="preserve"> Các đơn vị khai thác tài sản kết cấu hạ tầng thủy lợi trực thuộc Bộ Nông nghiệp và Phát triển nông thôn, gồm: Doanh nghiệp do Nhà nước nắm giữ 100% vốn điều lệ và các đơn vị sự nghiệp công lập được giao nhiệm vụ quản lý</w:t>
            </w:r>
            <w:r>
              <w:t>,</w:t>
            </w:r>
            <w:r w:rsidRPr="00E52EA2">
              <w:t xml:space="preserve"> khai thác công trình thủy lợi (Ban Quản lý dự án đầu tư và xây dựng</w:t>
            </w:r>
            <w:r>
              <w:t xml:space="preserve"> thủy lợi</w:t>
            </w:r>
            <w:r w:rsidRPr="00E52EA2">
              <w:t>).</w:t>
            </w:r>
          </w:p>
          <w:p w:rsidR="00EC084F" w:rsidRPr="00E52EA2" w:rsidRDefault="00EC084F" w:rsidP="00707885">
            <w:pPr>
              <w:widowControl w:val="0"/>
              <w:shd w:val="clear" w:color="auto" w:fill="FFFFFF"/>
              <w:spacing w:line="245" w:lineRule="auto"/>
              <w:jc w:val="both"/>
            </w:pPr>
            <w:r>
              <w:t>-</w:t>
            </w:r>
            <w:r w:rsidRPr="00E52EA2">
              <w:t xml:space="preserve"> Các đơn vị khai thác tài sản kết cấu hạ tầng thủy lợi trực thuộc Ủy ban nhân dân cấp tỉnh, gồm: Doanh nghiệp do Nhà nước nắm giữ 100% vốn điều lệ;  Đơn vị sự nghiệp công lập (Ban Quản lý, Trung tâm khai thác); Cơ quan chuyên môn về thủy lợi (Chi cục Thủy lợi).</w:t>
            </w:r>
          </w:p>
          <w:p w:rsidR="00EC084F" w:rsidRPr="00E52EA2" w:rsidRDefault="00EC084F" w:rsidP="00707885">
            <w:pPr>
              <w:widowControl w:val="0"/>
              <w:shd w:val="clear" w:color="auto" w:fill="FFFFFF"/>
              <w:spacing w:line="245" w:lineRule="auto"/>
              <w:jc w:val="both"/>
            </w:pPr>
            <w:r>
              <w:t>-</w:t>
            </w:r>
            <w:r w:rsidRPr="00E52EA2">
              <w:t xml:space="preserve"> Các đơn vị khai thác tài sản kết cấu hạ tầng thủy lợi trực thuộc Ủy ban nhân dân cấp huyện, gồm: Đơn vị sự nghiệp công lập (Trung tâm khai thác; Trạm quản lý khai thác); Cơ quan chuyên môn về thủy lợi (Phòng Kinh tế, Phòng Nông nghiệp).</w:t>
            </w:r>
          </w:p>
          <w:p w:rsidR="00EC084F" w:rsidRDefault="00EC084F" w:rsidP="00707885">
            <w:pPr>
              <w:widowControl w:val="0"/>
              <w:shd w:val="clear" w:color="auto" w:fill="FFFFFF"/>
              <w:spacing w:line="245" w:lineRule="auto"/>
              <w:jc w:val="both"/>
              <w:rPr>
                <w:bCs/>
              </w:rPr>
            </w:pPr>
            <w:r>
              <w:rPr>
                <w:bCs/>
              </w:rPr>
              <w:t>Do đó, đề nghị sửa đổi bổ sung Điều 6 theo hướng sau:</w:t>
            </w:r>
          </w:p>
          <w:p w:rsidR="00EC084F" w:rsidRPr="00C22576" w:rsidRDefault="00EC084F" w:rsidP="00707885">
            <w:pPr>
              <w:widowControl w:val="0"/>
              <w:shd w:val="clear" w:color="auto" w:fill="FFFFFF"/>
              <w:spacing w:line="245" w:lineRule="auto"/>
              <w:jc w:val="both"/>
              <w:rPr>
                <w:b/>
                <w:i/>
                <w:spacing w:val="-6"/>
              </w:rPr>
            </w:pPr>
            <w:r>
              <w:rPr>
                <w:bCs/>
              </w:rPr>
              <w:t>- Khoản 1: sửa lại như sau:</w:t>
            </w:r>
            <w:r w:rsidRPr="00AD0B68">
              <w:rPr>
                <w:bCs/>
                <w:i/>
              </w:rPr>
              <w:t>“</w:t>
            </w:r>
            <w:r w:rsidRPr="00AD0B68">
              <w:rPr>
                <w:i/>
              </w:rPr>
              <w:t xml:space="preserve">Đối tượng được giao tài sản kết cấu hạ tầng thủy lợi gồm: a) Doanh nghiệp do Nhà nước nắm giữ 100% vốn điều lệ; b) </w:t>
            </w:r>
            <w:r w:rsidRPr="00AD0B68">
              <w:rPr>
                <w:bCs/>
                <w:i/>
              </w:rPr>
              <w:t>Đơn vị sự nghiệp công lập; c) Cơ quan chuyên môn về thủy lợi</w:t>
            </w:r>
            <w:r>
              <w:rPr>
                <w:bCs/>
                <w:i/>
              </w:rPr>
              <w:t>”.</w:t>
            </w:r>
          </w:p>
          <w:p w:rsidR="00EC084F" w:rsidRDefault="00EC084F" w:rsidP="00707885">
            <w:pPr>
              <w:widowControl w:val="0"/>
              <w:shd w:val="clear" w:color="auto" w:fill="FFFFFF"/>
              <w:spacing w:line="245" w:lineRule="auto"/>
              <w:jc w:val="both"/>
              <w:rPr>
                <w:bCs/>
                <w:i/>
              </w:rPr>
            </w:pPr>
            <w:r>
              <w:t>- K</w:t>
            </w:r>
            <w:r>
              <w:rPr>
                <w:bCs/>
              </w:rPr>
              <w:t>hoản 2: sửa lại như sau:</w:t>
            </w:r>
            <w:r w:rsidRPr="00C22576">
              <w:t xml:space="preserve"> </w:t>
            </w:r>
            <w:r>
              <w:t>“</w:t>
            </w:r>
            <w:r w:rsidRPr="00AD0B68">
              <w:rPr>
                <w:bCs/>
                <w:i/>
              </w:rPr>
              <w:t>T</w:t>
            </w:r>
            <w:r w:rsidRPr="00C22576">
              <w:rPr>
                <w:bCs/>
                <w:i/>
              </w:rPr>
              <w:t xml:space="preserve">ài sản kết cấu hạ tầng thủy lợi thuộc phạm vi </w:t>
            </w:r>
            <w:r w:rsidRPr="00C22576">
              <w:rPr>
                <w:bCs/>
                <w:i/>
                <w:lang w:val="vi-VN"/>
              </w:rPr>
              <w:t>quản lý của Bộ Nông nghiệp và Phát triển nông thôn</w:t>
            </w:r>
            <w:r w:rsidRPr="00C22576">
              <w:rPr>
                <w:bCs/>
                <w:i/>
              </w:rPr>
              <w:t xml:space="preserve"> hình thức giao tài sản </w:t>
            </w:r>
            <w:r>
              <w:rPr>
                <w:bCs/>
                <w:i/>
              </w:rPr>
              <w:t>cho các đối tượng như sau</w:t>
            </w:r>
            <w:r w:rsidRPr="00C22576">
              <w:rPr>
                <w:bCs/>
                <w:i/>
              </w:rPr>
              <w:t>:</w:t>
            </w:r>
          </w:p>
          <w:p w:rsidR="00EC084F" w:rsidRPr="00320E0F" w:rsidRDefault="00EC084F" w:rsidP="00707885">
            <w:pPr>
              <w:widowControl w:val="0"/>
              <w:shd w:val="clear" w:color="auto" w:fill="FFFFFF"/>
              <w:spacing w:line="245" w:lineRule="auto"/>
              <w:jc w:val="both"/>
              <w:rPr>
                <w:bCs/>
                <w:i/>
              </w:rPr>
            </w:pPr>
            <w:r w:rsidRPr="00320E0F">
              <w:rPr>
                <w:bCs/>
                <w:i/>
              </w:rPr>
              <w:t>a) Giao cho đơn vị sự nghiệp công lập theo hình thức ghi tăng tài sản;</w:t>
            </w:r>
          </w:p>
          <w:p w:rsidR="00EC084F" w:rsidRPr="00320E0F" w:rsidRDefault="00EC084F" w:rsidP="00707885">
            <w:pPr>
              <w:widowControl w:val="0"/>
              <w:shd w:val="clear" w:color="auto" w:fill="FFFFFF"/>
              <w:spacing w:line="245" w:lineRule="auto"/>
              <w:jc w:val="both"/>
              <w:rPr>
                <w:bCs/>
                <w:i/>
              </w:rPr>
            </w:pPr>
            <w:r w:rsidRPr="00320E0F">
              <w:rPr>
                <w:bCs/>
                <w:i/>
              </w:rPr>
              <w:t>b)</w:t>
            </w:r>
            <w:r w:rsidRPr="00320E0F">
              <w:rPr>
                <w:bCs/>
                <w:i/>
                <w:lang w:val="vi-VN"/>
              </w:rPr>
              <w:t xml:space="preserve"> </w:t>
            </w:r>
            <w:r w:rsidRPr="00320E0F">
              <w:rPr>
                <w:bCs/>
                <w:i/>
              </w:rPr>
              <w:t>Giao cho d</w:t>
            </w:r>
            <w:r w:rsidRPr="00320E0F">
              <w:rPr>
                <w:bCs/>
                <w:i/>
                <w:lang w:val="vi-VN"/>
              </w:rPr>
              <w:t>oanh nghiệp</w:t>
            </w:r>
            <w:r w:rsidRPr="00320E0F">
              <w:rPr>
                <w:bCs/>
                <w:i/>
              </w:rPr>
              <w:t xml:space="preserve"> do</w:t>
            </w:r>
            <w:r w:rsidRPr="00320E0F">
              <w:rPr>
                <w:bCs/>
                <w:i/>
                <w:lang w:val="vi-VN"/>
              </w:rPr>
              <w:t xml:space="preserve"> nhà nước</w:t>
            </w:r>
            <w:r w:rsidRPr="00320E0F">
              <w:rPr>
                <w:bCs/>
                <w:i/>
              </w:rPr>
              <w:t xml:space="preserve"> nắm giữ 100% vốn điều lệ</w:t>
            </w:r>
            <w:r w:rsidRPr="00320E0F">
              <w:rPr>
                <w:bCs/>
                <w:i/>
                <w:lang w:val="vi-VN"/>
              </w:rPr>
              <w:t xml:space="preserve"> </w:t>
            </w:r>
            <w:r w:rsidRPr="00320E0F">
              <w:rPr>
                <w:bCs/>
                <w:i/>
              </w:rPr>
              <w:t xml:space="preserve">theo hình thức đầu tư vốn nhà nước vào doanh nghiệp. </w:t>
            </w:r>
          </w:p>
          <w:p w:rsidR="00EC084F" w:rsidRPr="00320E0F" w:rsidRDefault="00EC084F" w:rsidP="00707885">
            <w:pPr>
              <w:widowControl w:val="0"/>
              <w:shd w:val="clear" w:color="auto" w:fill="FFFFFF"/>
              <w:spacing w:line="245" w:lineRule="auto"/>
              <w:jc w:val="both"/>
              <w:rPr>
                <w:i/>
              </w:rPr>
            </w:pPr>
            <w:r w:rsidRPr="00320E0F">
              <w:rPr>
                <w:bCs/>
                <w:i/>
              </w:rPr>
              <w:t xml:space="preserve">c) Đối với tài sản kết cấu hạ tầng thủy lợi thuộc phạm vi </w:t>
            </w:r>
            <w:r w:rsidRPr="00320E0F">
              <w:rPr>
                <w:bCs/>
                <w:i/>
                <w:lang w:val="vi-VN"/>
              </w:rPr>
              <w:t>quản lý của Bộ Nông nghiệp và Phát triển nông thôn</w:t>
            </w:r>
            <w:r w:rsidRPr="00320E0F">
              <w:rPr>
                <w:bCs/>
                <w:i/>
              </w:rPr>
              <w:t xml:space="preserve"> nhưng phân cấp </w:t>
            </w:r>
            <w:r>
              <w:rPr>
                <w:bCs/>
                <w:i/>
              </w:rPr>
              <w:t xml:space="preserve">cho địa phương </w:t>
            </w:r>
            <w:r w:rsidRPr="00320E0F">
              <w:rPr>
                <w:bCs/>
                <w:i/>
              </w:rPr>
              <w:t>quản lý, khai thác theo quy định của pháp luật về thủy lợi thực hiện theo quy định tại khoản 3 Điều này</w:t>
            </w:r>
            <w:r w:rsidRPr="00320E0F">
              <w:rPr>
                <w:i/>
              </w:rPr>
              <w:t>.</w:t>
            </w:r>
            <w:r>
              <w:rPr>
                <w:i/>
              </w:rPr>
              <w:t>”</w:t>
            </w:r>
          </w:p>
          <w:p w:rsidR="00EC084F" w:rsidRDefault="00EC084F" w:rsidP="00707885">
            <w:pPr>
              <w:widowControl w:val="0"/>
              <w:shd w:val="clear" w:color="auto" w:fill="FFFFFF"/>
              <w:spacing w:line="245" w:lineRule="auto"/>
              <w:jc w:val="both"/>
            </w:pPr>
            <w:r>
              <w:t xml:space="preserve">- Khoản </w:t>
            </w:r>
            <w:r w:rsidRPr="009E739C">
              <w:t>3</w:t>
            </w:r>
            <w:r>
              <w:t>: đ</w:t>
            </w:r>
            <w:r w:rsidRPr="0034764C">
              <w:t>ề nghị sửa theo hướng đối với tài sản kết cấu hạ tầng thủy lợi thuộc phạm vi quản lý của Ủy ban nhân dân cấp tỉnh, hình thức giao tài sản cho các đối tượng, gồm: Đ</w:t>
            </w:r>
            <w:r>
              <w:t>ơn vị sự nghiệp công lập,</w:t>
            </w:r>
            <w:r w:rsidRPr="0034764C">
              <w:t xml:space="preserve"> cơ quan chuyên môn về thủy lợi cấp tỉnh quản lý</w:t>
            </w:r>
            <w:r>
              <w:t>,</w:t>
            </w:r>
            <w:r w:rsidRPr="0034764C">
              <w:t xml:space="preserve"> doanh nghiệp do Nhà nước nắm giữ 100% vốn điều lệ</w:t>
            </w:r>
            <w:r>
              <w:t>.</w:t>
            </w:r>
            <w:r w:rsidRPr="0034764C">
              <w:t xml:space="preserve"> </w:t>
            </w:r>
          </w:p>
          <w:p w:rsidR="00EC084F" w:rsidRPr="00783988" w:rsidRDefault="00EC084F" w:rsidP="00707885">
            <w:pPr>
              <w:widowControl w:val="0"/>
              <w:shd w:val="clear" w:color="auto" w:fill="FFFFFF"/>
              <w:spacing w:line="245" w:lineRule="auto"/>
              <w:jc w:val="both"/>
              <w:rPr>
                <w:bCs/>
                <w:i/>
              </w:rPr>
            </w:pPr>
            <w:r w:rsidRPr="0034764C">
              <w:t xml:space="preserve">Đồng thời quy định giao cho doanh nghiệp do Nhà nước nắm giữ 100% vốn điều lệ với các trường hợp công trình đã được tính thành vốn nhà nước tại doanh nghiệp; công trình được bàn giao </w:t>
            </w:r>
            <w:r w:rsidRPr="0034764C">
              <w:rPr>
                <w:b/>
              </w:rPr>
              <w:t>từ</w:t>
            </w:r>
            <w:r w:rsidRPr="0034764C">
              <w:t>/</w:t>
            </w:r>
            <w:r w:rsidRPr="0034764C">
              <w:rPr>
                <w:b/>
              </w:rPr>
              <w:t>trước/sau</w:t>
            </w:r>
            <w:r w:rsidRPr="0034764C">
              <w:t xml:space="preserve"> ngày Nghị định này có hiệu lực thi hành; phần giá trị nâng cấp, cải tạo theo dự án được c</w:t>
            </w:r>
            <w:r>
              <w:t>ấp có thẩm quyền phê duyệt...</w:t>
            </w:r>
            <w:r w:rsidRPr="0034764C">
              <w:t>)</w:t>
            </w:r>
            <w:r w:rsidRPr="00783988">
              <w:t>.</w:t>
            </w:r>
          </w:p>
          <w:p w:rsidR="00C34EA5" w:rsidRPr="009926E4" w:rsidRDefault="00EC084F" w:rsidP="00707885">
            <w:pPr>
              <w:spacing w:line="245" w:lineRule="auto"/>
              <w:rPr>
                <w:bCs/>
                <w:noProof/>
                <w:color w:val="FF0000"/>
                <w:sz w:val="26"/>
                <w:szCs w:val="26"/>
              </w:rPr>
            </w:pPr>
            <w:r>
              <w:t xml:space="preserve">- Khoản </w:t>
            </w:r>
            <w:r w:rsidRPr="009E739C">
              <w:t>4</w:t>
            </w:r>
            <w:r>
              <w:t>:</w:t>
            </w:r>
            <w:r w:rsidRPr="00C22576">
              <w:rPr>
                <w:i/>
              </w:rPr>
              <w:t xml:space="preserve"> </w:t>
            </w:r>
            <w:r>
              <w:t>đề nghị q</w:t>
            </w:r>
            <w:r w:rsidRPr="006418F0">
              <w:t xml:space="preserve">uy định hình thức giao tài sản </w:t>
            </w:r>
            <w:r>
              <w:t>cho đơn vị sự nghiệp công lập,</w:t>
            </w:r>
            <w:r w:rsidRPr="0034764C">
              <w:t xml:space="preserve"> cơ quan chuyên môn về thủy lợi </w:t>
            </w:r>
            <w:r w:rsidRPr="006418F0">
              <w:t>đối với t</w:t>
            </w:r>
            <w:r w:rsidRPr="006418F0">
              <w:rPr>
                <w:bCs/>
              </w:rPr>
              <w:t xml:space="preserve">ài sản kết cấu hạ tầng thủy lợi do Ủy ban nhân dân cấp tỉnh phân cấp </w:t>
            </w:r>
            <w:r w:rsidRPr="006418F0">
              <w:rPr>
                <w:bCs/>
                <w:lang w:val="vi-VN"/>
              </w:rPr>
              <w:t>quản lý c</w:t>
            </w:r>
            <w:r w:rsidRPr="006418F0">
              <w:rPr>
                <w:bCs/>
              </w:rPr>
              <w:t xml:space="preserve">ho </w:t>
            </w:r>
            <w:r w:rsidRPr="006418F0">
              <w:rPr>
                <w:bCs/>
                <w:lang w:val="vi-VN"/>
              </w:rPr>
              <w:t xml:space="preserve">Ủy ban nhân dân cấp </w:t>
            </w:r>
            <w:r w:rsidRPr="006418F0">
              <w:rPr>
                <w:bCs/>
              </w:rPr>
              <w:t>huyện theo quy định của pháp luật về thủy lợi</w:t>
            </w:r>
            <w:r w:rsidRPr="00C22576">
              <w:rPr>
                <w:bCs/>
                <w:i/>
              </w:rPr>
              <w:t>.</w:t>
            </w:r>
            <w:r>
              <w:rPr>
                <w:rStyle w:val="markedcontent"/>
                <w:i/>
                <w:color w:val="FF0000"/>
                <w:sz w:val="26"/>
                <w:szCs w:val="26"/>
              </w:rPr>
              <w:t xml:space="preserve"> </w:t>
            </w:r>
            <w:r w:rsidRPr="009926E4">
              <w:rPr>
                <w:rStyle w:val="markedcontent"/>
                <w:i/>
                <w:color w:val="FF0000"/>
                <w:sz w:val="26"/>
                <w:szCs w:val="26"/>
              </w:rPr>
              <w:t xml:space="preserve">(Bộ </w:t>
            </w:r>
            <w:r>
              <w:rPr>
                <w:rStyle w:val="markedcontent"/>
                <w:i/>
                <w:color w:val="FF0000"/>
                <w:sz w:val="26"/>
                <w:szCs w:val="26"/>
              </w:rPr>
              <w:t>NN&amp;PTNT</w:t>
            </w:r>
            <w:r w:rsidRPr="009926E4">
              <w:rPr>
                <w:rStyle w:val="markedcontent"/>
                <w:i/>
                <w:color w:val="FF0000"/>
                <w:sz w:val="26"/>
                <w:szCs w:val="26"/>
              </w:rPr>
              <w:t>)</w:t>
            </w:r>
          </w:p>
          <w:p w:rsidR="00C34EA5" w:rsidRPr="009926E4" w:rsidRDefault="00C34EA5" w:rsidP="00707885">
            <w:pPr>
              <w:spacing w:line="245" w:lineRule="auto"/>
              <w:rPr>
                <w:bCs/>
                <w:i/>
                <w:noProof/>
                <w:color w:val="FF0000"/>
                <w:sz w:val="26"/>
                <w:szCs w:val="26"/>
              </w:rPr>
            </w:pPr>
            <w:r w:rsidRPr="009926E4">
              <w:rPr>
                <w:bCs/>
                <w:noProof/>
                <w:sz w:val="26"/>
                <w:szCs w:val="26"/>
              </w:rPr>
              <w:t>2. Bổ sung đối tượng và hình thức giao tài sản kết cấu hạ tầng thủy lợi là: Hợp tác xã dịch vụ nông nghiệp và Tổ hợp tác có tham gia quản lý công trình thủy lợi (vì hiện nay hầu hết các công trình thủy lợi nhỏ, thủy lợi nội đồng tại các địa phương đều giao cho các Hợp tác xã, Tổ hợp tác quản lý, khai thác sử dụng).</w:t>
            </w:r>
            <w:r w:rsidRPr="009926E4">
              <w:rPr>
                <w:bCs/>
                <w:i/>
                <w:noProof/>
                <w:color w:val="FF0000"/>
                <w:sz w:val="26"/>
                <w:szCs w:val="26"/>
              </w:rPr>
              <w:t>(Hà Nam</w:t>
            </w:r>
            <w:r w:rsidR="00164786" w:rsidRPr="009926E4">
              <w:rPr>
                <w:bCs/>
                <w:i/>
                <w:noProof/>
                <w:color w:val="FF0000"/>
                <w:sz w:val="26"/>
                <w:szCs w:val="26"/>
              </w:rPr>
              <w:t>, Thái Bình</w:t>
            </w:r>
            <w:r w:rsidRPr="009926E4">
              <w:rPr>
                <w:bCs/>
                <w:i/>
                <w:noProof/>
                <w:color w:val="FF0000"/>
                <w:sz w:val="26"/>
                <w:szCs w:val="26"/>
              </w:rPr>
              <w:t>)</w:t>
            </w:r>
          </w:p>
          <w:p w:rsidR="00C34EA5" w:rsidRPr="009926E4" w:rsidRDefault="004B6E39" w:rsidP="00707885">
            <w:pPr>
              <w:spacing w:line="245" w:lineRule="auto"/>
              <w:rPr>
                <w:bCs/>
                <w:i/>
                <w:noProof/>
                <w:color w:val="FF0000"/>
                <w:sz w:val="26"/>
                <w:szCs w:val="26"/>
              </w:rPr>
            </w:pPr>
            <w:r w:rsidRPr="009926E4">
              <w:rPr>
                <w:bCs/>
                <w:noProof/>
                <w:color w:val="FF0000"/>
                <w:sz w:val="26"/>
                <w:szCs w:val="26"/>
              </w:rPr>
              <w:t xml:space="preserve">3. Làm rõ căn cứ pháp lý, tính tương thích đối với quy định của Luật Thủy lợi quy định về </w:t>
            </w:r>
            <w:r w:rsidRPr="009926E4">
              <w:rPr>
                <w:bCs/>
                <w:i/>
                <w:noProof/>
                <w:color w:val="FF0000"/>
                <w:sz w:val="26"/>
                <w:szCs w:val="26"/>
              </w:rPr>
              <w:t>“Chủ thể khai thác công trình thủy lợi”</w:t>
            </w:r>
            <w:r w:rsidRPr="009926E4">
              <w:rPr>
                <w:bCs/>
                <w:noProof/>
                <w:color w:val="FF0000"/>
                <w:sz w:val="26"/>
                <w:szCs w:val="26"/>
              </w:rPr>
              <w:t xml:space="preserve"> và quy định về </w:t>
            </w:r>
            <w:r w:rsidRPr="009926E4">
              <w:rPr>
                <w:bCs/>
                <w:i/>
                <w:noProof/>
                <w:color w:val="FF0000"/>
                <w:sz w:val="26"/>
                <w:szCs w:val="26"/>
              </w:rPr>
              <w:t>“Đối tượng được giao TSKCHT thủy lợi”</w:t>
            </w:r>
            <w:r w:rsidRPr="009926E4">
              <w:rPr>
                <w:bCs/>
                <w:noProof/>
                <w:color w:val="FF0000"/>
                <w:sz w:val="26"/>
                <w:szCs w:val="26"/>
              </w:rPr>
              <w:t xml:space="preserve"> tại dự thảo NĐ; nghiên cứu bổ sung đối tượng là tổ chức thủy lợi cơ sở, cá nhân tham gia sử dụng và khai thác TSKCHT thủy lợi. Làm rõ lý do, cơ sở pháp lý, tính phù hợp với cơ sở thực tiễn về việc quy định tại khoản 1 Điều 6 dự thảo NĐ </w:t>
            </w:r>
            <w:r w:rsidRPr="009926E4">
              <w:rPr>
                <w:bCs/>
                <w:i/>
                <w:noProof/>
                <w:color w:val="FF0000"/>
                <w:sz w:val="26"/>
                <w:szCs w:val="26"/>
              </w:rPr>
              <w:t>“ĐVSNCL, cơ quan chuyên môn về thủy lợi”</w:t>
            </w:r>
            <w:r w:rsidRPr="009926E4">
              <w:rPr>
                <w:bCs/>
                <w:noProof/>
                <w:color w:val="FF0000"/>
                <w:sz w:val="26"/>
                <w:szCs w:val="26"/>
              </w:rPr>
              <w:t xml:space="preserve"> là đối tượng được giao TSKCHT thủy lợi, đặc biệt là cơ quan chuyên môn về thủy lợi. </w:t>
            </w:r>
            <w:r w:rsidRPr="009926E4">
              <w:rPr>
                <w:bCs/>
                <w:i/>
                <w:noProof/>
                <w:color w:val="FF0000"/>
                <w:sz w:val="26"/>
                <w:szCs w:val="26"/>
              </w:rPr>
              <w:t>(Bộ KH&amp;ĐT)</w:t>
            </w:r>
          </w:p>
          <w:p w:rsidR="003E62B7" w:rsidRPr="009926E4" w:rsidRDefault="000E0322" w:rsidP="00707885">
            <w:pPr>
              <w:spacing w:line="245" w:lineRule="auto"/>
              <w:rPr>
                <w:bCs/>
                <w:i/>
                <w:noProof/>
                <w:color w:val="FF0000"/>
                <w:sz w:val="26"/>
                <w:szCs w:val="26"/>
              </w:rPr>
            </w:pPr>
            <w:r w:rsidRPr="009926E4">
              <w:rPr>
                <w:bCs/>
                <w:noProof/>
                <w:sz w:val="26"/>
                <w:szCs w:val="26"/>
              </w:rPr>
              <w:t xml:space="preserve">- </w:t>
            </w:r>
            <w:r w:rsidR="003E62B7" w:rsidRPr="009926E4">
              <w:rPr>
                <w:bCs/>
                <w:noProof/>
                <w:sz w:val="26"/>
                <w:szCs w:val="26"/>
              </w:rPr>
              <w:t>Đề nghị bổ sung đối tượng tổ chức thủy lợi cơ sở</w:t>
            </w:r>
            <w:r w:rsidR="003E62B7" w:rsidRPr="009926E4">
              <w:rPr>
                <w:bCs/>
                <w:i/>
                <w:noProof/>
                <w:sz w:val="26"/>
                <w:szCs w:val="26"/>
              </w:rPr>
              <w:t xml:space="preserve"> </w:t>
            </w:r>
            <w:r w:rsidR="003E62B7" w:rsidRPr="009926E4">
              <w:rPr>
                <w:bCs/>
                <w:i/>
                <w:noProof/>
                <w:color w:val="FF0000"/>
                <w:sz w:val="26"/>
                <w:szCs w:val="26"/>
              </w:rPr>
              <w:t>(Phú Yên</w:t>
            </w:r>
            <w:r w:rsidR="0074694E" w:rsidRPr="009926E4">
              <w:rPr>
                <w:bCs/>
                <w:i/>
                <w:noProof/>
                <w:color w:val="FF0000"/>
                <w:sz w:val="26"/>
                <w:szCs w:val="26"/>
              </w:rPr>
              <w:t>, Thái Bình</w:t>
            </w:r>
            <w:r w:rsidR="00277722" w:rsidRPr="009926E4">
              <w:rPr>
                <w:bCs/>
                <w:i/>
                <w:noProof/>
                <w:color w:val="FF0000"/>
                <w:sz w:val="26"/>
                <w:szCs w:val="26"/>
              </w:rPr>
              <w:t>, Thanh Hóa</w:t>
            </w:r>
            <w:r w:rsidR="002B676C" w:rsidRPr="009926E4">
              <w:rPr>
                <w:bCs/>
                <w:i/>
                <w:noProof/>
                <w:color w:val="FF0000"/>
                <w:sz w:val="26"/>
                <w:szCs w:val="26"/>
              </w:rPr>
              <w:t>, Sơn La</w:t>
            </w:r>
            <w:r w:rsidR="005006B3" w:rsidRPr="009926E4">
              <w:rPr>
                <w:bCs/>
                <w:i/>
                <w:noProof/>
                <w:color w:val="FF0000"/>
                <w:sz w:val="26"/>
                <w:szCs w:val="26"/>
              </w:rPr>
              <w:t>, Hà Tĩnh</w:t>
            </w:r>
            <w:r w:rsidR="00A14451" w:rsidRPr="009926E4">
              <w:rPr>
                <w:bCs/>
                <w:i/>
                <w:noProof/>
                <w:color w:val="FF0000"/>
                <w:sz w:val="26"/>
                <w:szCs w:val="26"/>
              </w:rPr>
              <w:t>, Kon Tum</w:t>
            </w:r>
            <w:r w:rsidRPr="009926E4">
              <w:rPr>
                <w:bCs/>
                <w:i/>
                <w:noProof/>
                <w:color w:val="FF0000"/>
                <w:sz w:val="26"/>
                <w:szCs w:val="26"/>
              </w:rPr>
              <w:t>, Tiền Giang</w:t>
            </w:r>
            <w:r w:rsidR="007A73B3" w:rsidRPr="009926E4">
              <w:rPr>
                <w:bCs/>
                <w:i/>
                <w:noProof/>
                <w:color w:val="FF0000"/>
                <w:sz w:val="26"/>
                <w:szCs w:val="26"/>
              </w:rPr>
              <w:t>, Quảng Ninh, Gia Lai</w:t>
            </w:r>
            <w:r w:rsidR="003E62B7" w:rsidRPr="009926E4">
              <w:rPr>
                <w:bCs/>
                <w:i/>
                <w:noProof/>
                <w:color w:val="FF0000"/>
                <w:sz w:val="26"/>
                <w:szCs w:val="26"/>
              </w:rPr>
              <w:t>)</w:t>
            </w:r>
          </w:p>
          <w:p w:rsidR="00A060A9" w:rsidRPr="009926E4" w:rsidRDefault="00A060A9" w:rsidP="00707885">
            <w:pPr>
              <w:spacing w:line="245" w:lineRule="auto"/>
              <w:rPr>
                <w:bCs/>
                <w:i/>
                <w:noProof/>
                <w:color w:val="FF0000"/>
                <w:sz w:val="26"/>
                <w:szCs w:val="26"/>
              </w:rPr>
            </w:pPr>
            <w:r w:rsidRPr="009926E4">
              <w:rPr>
                <w:bCs/>
                <w:noProof/>
                <w:sz w:val="26"/>
                <w:szCs w:val="26"/>
              </w:rPr>
              <w:t xml:space="preserve">4. </w:t>
            </w:r>
            <w:r w:rsidRPr="009926E4">
              <w:rPr>
                <w:sz w:val="26"/>
                <w:szCs w:val="26"/>
              </w:rPr>
              <w:t>Một trong những đối tượng áp dụng của Nghị định quy định tại Điều 2 của dự thảo là “</w:t>
            </w:r>
            <w:r w:rsidRPr="009926E4">
              <w:rPr>
                <w:i/>
                <w:sz w:val="26"/>
                <w:szCs w:val="26"/>
              </w:rPr>
              <w:t>doanh nghiệp</w:t>
            </w:r>
            <w:r w:rsidRPr="009926E4">
              <w:rPr>
                <w:sz w:val="26"/>
                <w:szCs w:val="26"/>
              </w:rPr>
              <w:t>”, tuy nhiên nội dung tại Điều 7, Điều 8, Điều 9 và một số Điều khác của dự thảo Nghị định đều quy định cho “</w:t>
            </w:r>
            <w:r w:rsidRPr="009926E4">
              <w:rPr>
                <w:i/>
                <w:sz w:val="26"/>
                <w:szCs w:val="26"/>
              </w:rPr>
              <w:t>doanh nghiệp nhà nước</w:t>
            </w:r>
            <w:r w:rsidRPr="009926E4">
              <w:rPr>
                <w:sz w:val="26"/>
                <w:szCs w:val="26"/>
              </w:rPr>
              <w:t>”, vì vậy, đề nghị cơ quan chủ trì soạn thảo rà soát để đồng bộ khái niệm hoặc làm rõ thêm đối tượng áp dụng của Nghị định.</w:t>
            </w:r>
            <w:r w:rsidRPr="009926E4">
              <w:rPr>
                <w:bCs/>
                <w:i/>
                <w:noProof/>
                <w:color w:val="FF0000"/>
                <w:sz w:val="26"/>
                <w:szCs w:val="26"/>
              </w:rPr>
              <w:t xml:space="preserve"> (Bộ Xây dựng)</w:t>
            </w:r>
          </w:p>
          <w:p w:rsidR="00D74DEC" w:rsidRPr="009926E4" w:rsidRDefault="00D74DEC" w:rsidP="00707885">
            <w:pPr>
              <w:spacing w:line="245" w:lineRule="auto"/>
              <w:rPr>
                <w:bCs/>
                <w:i/>
                <w:noProof/>
                <w:color w:val="FF0000"/>
                <w:sz w:val="26"/>
                <w:szCs w:val="26"/>
              </w:rPr>
            </w:pPr>
            <w:r w:rsidRPr="009926E4">
              <w:rPr>
                <w:bCs/>
                <w:i/>
                <w:noProof/>
                <w:color w:val="FF0000"/>
                <w:sz w:val="26"/>
                <w:szCs w:val="26"/>
              </w:rPr>
              <w:t xml:space="preserve">5. </w:t>
            </w:r>
            <w:r w:rsidRPr="009926E4">
              <w:rPr>
                <w:sz w:val="26"/>
                <w:szCs w:val="26"/>
              </w:rPr>
              <w:t>Đối với đối tượng được giao tài sản kết cấu hạ tầng thủy lợi là “Đơn vị sự nghiệp công lập” đề nghị bổ sung quy định thành lập đơn vị sự nghiệp công</w:t>
            </w:r>
            <w:r w:rsidRPr="009926E4">
              <w:rPr>
                <w:sz w:val="26"/>
                <w:szCs w:val="26"/>
              </w:rPr>
              <w:br/>
              <w:t>lập và quy định chức năng, nhiệm vụ, bộ máy và cơ cấu tổ chức của đơn vị.</w:t>
            </w:r>
            <w:r w:rsidRPr="009926E4">
              <w:rPr>
                <w:bCs/>
                <w:i/>
                <w:noProof/>
                <w:color w:val="FF0000"/>
                <w:sz w:val="26"/>
                <w:szCs w:val="26"/>
              </w:rPr>
              <w:t xml:space="preserve"> </w:t>
            </w:r>
            <w:r w:rsidRPr="009926E4">
              <w:rPr>
                <w:sz w:val="26"/>
                <w:szCs w:val="26"/>
              </w:rPr>
              <w:t>Đối với đối tượng được giao tài sản kết cấu hạ tầng thủy lợi là “Cơ quan chuyên môn về thủy lợi” đề nghị bổ sung quy định đối với biên chế kế toán, yêu cầu về đào tạo và năng lực chuyên môn.</w:t>
            </w:r>
            <w:r w:rsidRPr="009926E4">
              <w:rPr>
                <w:bCs/>
                <w:i/>
                <w:noProof/>
                <w:color w:val="FF0000"/>
                <w:sz w:val="26"/>
                <w:szCs w:val="26"/>
              </w:rPr>
              <w:t xml:space="preserve"> (Hải Dương</w:t>
            </w:r>
            <w:r w:rsidR="0074694E" w:rsidRPr="009926E4">
              <w:rPr>
                <w:bCs/>
                <w:i/>
                <w:noProof/>
                <w:color w:val="FF0000"/>
                <w:sz w:val="26"/>
                <w:szCs w:val="26"/>
              </w:rPr>
              <w:t>, Bình Thuận</w:t>
            </w:r>
            <w:r w:rsidRPr="009926E4">
              <w:rPr>
                <w:bCs/>
                <w:i/>
                <w:noProof/>
                <w:color w:val="FF0000"/>
                <w:sz w:val="26"/>
                <w:szCs w:val="26"/>
              </w:rPr>
              <w:t>)</w:t>
            </w:r>
          </w:p>
          <w:p w:rsidR="00D12FE2" w:rsidRDefault="00D12FE2" w:rsidP="00707885">
            <w:pPr>
              <w:spacing w:line="245" w:lineRule="auto"/>
              <w:rPr>
                <w:bCs/>
                <w:noProof/>
                <w:sz w:val="26"/>
                <w:szCs w:val="26"/>
              </w:rPr>
            </w:pPr>
            <w:r w:rsidRPr="009926E4">
              <w:rPr>
                <w:bCs/>
                <w:noProof/>
                <w:sz w:val="26"/>
                <w:szCs w:val="26"/>
              </w:rPr>
              <w:t>6. Đ</w:t>
            </w:r>
            <w:r w:rsidRPr="009926E4">
              <w:rPr>
                <w:rStyle w:val="markedcontent"/>
                <w:sz w:val="26"/>
                <w:szCs w:val="26"/>
              </w:rPr>
              <w:t>iểm b khoản 2 Điều 6:</w:t>
            </w:r>
            <w:r w:rsidRPr="009926E4">
              <w:rPr>
                <w:bCs/>
                <w:noProof/>
                <w:sz w:val="26"/>
                <w:szCs w:val="26"/>
              </w:rPr>
              <w:t xml:space="preserve"> Đề</w:t>
            </w:r>
            <w:r w:rsidRPr="009926E4">
              <w:rPr>
                <w:bCs/>
                <w:i/>
                <w:noProof/>
                <w:sz w:val="26"/>
                <w:szCs w:val="26"/>
              </w:rPr>
              <w:t xml:space="preserve"> </w:t>
            </w:r>
            <w:r w:rsidRPr="009926E4">
              <w:rPr>
                <w:rStyle w:val="markedcontent"/>
                <w:sz w:val="26"/>
                <w:szCs w:val="26"/>
              </w:rPr>
              <w:t xml:space="preserve">nghị chỉnh sửa cụm “Giao cho doanh nghiệp nhà nước quy định tại điểm a khoản 1 Điều này theo hình thức ghi vốn/ghi tăng hoặc không tính thành phần vốn nhà nước tại doanh nghiệp nhà nước” thành </w:t>
            </w:r>
            <w:r w:rsidRPr="009926E4">
              <w:rPr>
                <w:rStyle w:val="markedcontent"/>
                <w:i/>
                <w:sz w:val="26"/>
                <w:szCs w:val="26"/>
              </w:rPr>
              <w:t>“Giao cho doanh nghiệp nhà nước quy định tại điểm a khoản 1 Điều này ghi tăng Tài sản và tăng Nguồn vốn”</w:t>
            </w:r>
            <w:r w:rsidRPr="009926E4">
              <w:rPr>
                <w:rStyle w:val="markedcontent"/>
                <w:sz w:val="26"/>
                <w:szCs w:val="26"/>
              </w:rPr>
              <w:t>. Lý do: Theo Điều 88 Luật Doanh nghiệp năm 2020 thì doanh nghiệp nhà nước bao gồm doanh nghiệp do Nhà nước nắm giữ 100% vốn điều lề, nên không thể không tính thành phần vốn nhà nước được.</w:t>
            </w:r>
            <w:r w:rsidR="005D47DD" w:rsidRPr="009926E4">
              <w:rPr>
                <w:rStyle w:val="markedcontent"/>
                <w:sz w:val="26"/>
                <w:szCs w:val="26"/>
              </w:rPr>
              <w:t xml:space="preserve"> </w:t>
            </w:r>
            <w:r w:rsidR="005D47DD" w:rsidRPr="009926E4">
              <w:rPr>
                <w:bCs/>
                <w:i/>
                <w:noProof/>
                <w:color w:val="FF0000"/>
                <w:sz w:val="26"/>
                <w:szCs w:val="26"/>
              </w:rPr>
              <w:t>(Đồng Nai)</w:t>
            </w:r>
          </w:p>
          <w:p w:rsidR="00EC084F" w:rsidRPr="009926E4" w:rsidRDefault="00EC084F" w:rsidP="00707885">
            <w:pPr>
              <w:spacing w:line="245" w:lineRule="auto"/>
              <w:rPr>
                <w:bCs/>
                <w:noProof/>
                <w:sz w:val="26"/>
                <w:szCs w:val="26"/>
              </w:rPr>
            </w:pPr>
            <w:r>
              <w:rPr>
                <w:bCs/>
                <w:noProof/>
                <w:sz w:val="26"/>
                <w:szCs w:val="26"/>
              </w:rPr>
              <w:t>7</w:t>
            </w:r>
            <w:r w:rsidRPr="009926E4">
              <w:rPr>
                <w:bCs/>
                <w:noProof/>
                <w:sz w:val="26"/>
                <w:szCs w:val="26"/>
              </w:rPr>
              <w:t xml:space="preserve">. Tại khoản 1 Điều 6 đề nghị bổ sung thêm đối tượng được giao TSKCHT thủy lợi là “UBND cấp xã” và các nội dung có liên quan đến thẩm quyền, trình tự thủ tục giao TSKCHT thủy lợi do UBND cấp huyện quản lý cho UBND cấp xã; do thực tế tại địa phương sau khi đầu tư xây dựng công trình KCHT thủy lợi có bàn giao cho UBND cấp xã quản lý, vận hành. </w:t>
            </w:r>
            <w:r w:rsidRPr="009926E4">
              <w:rPr>
                <w:bCs/>
                <w:i/>
                <w:noProof/>
                <w:color w:val="FF0000"/>
                <w:sz w:val="26"/>
                <w:szCs w:val="26"/>
              </w:rPr>
              <w:t>(Ninh Bình, Lào Cai, Tuyên Quang)</w:t>
            </w:r>
          </w:p>
        </w:tc>
        <w:tc>
          <w:tcPr>
            <w:tcW w:w="6095" w:type="dxa"/>
          </w:tcPr>
          <w:p w:rsidR="00C34EA5" w:rsidRPr="009926E4" w:rsidRDefault="00EC084F" w:rsidP="00707885">
            <w:pPr>
              <w:spacing w:line="245" w:lineRule="auto"/>
              <w:rPr>
                <w:bCs/>
                <w:noProof/>
                <w:sz w:val="26"/>
                <w:szCs w:val="26"/>
              </w:rPr>
            </w:pPr>
            <w:r>
              <w:rPr>
                <w:bCs/>
                <w:noProof/>
                <w:sz w:val="26"/>
                <w:szCs w:val="26"/>
              </w:rPr>
              <w:t>1. Ti</w:t>
            </w:r>
            <w:r w:rsidRPr="00EC084F">
              <w:rPr>
                <w:bCs/>
                <w:noProof/>
                <w:sz w:val="26"/>
                <w:szCs w:val="26"/>
              </w:rPr>
              <w:t>ế</w:t>
            </w:r>
            <w:r>
              <w:rPr>
                <w:bCs/>
                <w:noProof/>
                <w:sz w:val="26"/>
                <w:szCs w:val="26"/>
              </w:rPr>
              <w:t>p thu, ho</w:t>
            </w:r>
            <w:r w:rsidRPr="00EC084F">
              <w:rPr>
                <w:bCs/>
                <w:noProof/>
                <w:sz w:val="26"/>
                <w:szCs w:val="26"/>
              </w:rPr>
              <w:t>àn</w:t>
            </w:r>
            <w:r>
              <w:rPr>
                <w:bCs/>
                <w:noProof/>
                <w:sz w:val="26"/>
                <w:szCs w:val="26"/>
              </w:rPr>
              <w:t xml:space="preserve"> thi</w:t>
            </w:r>
            <w:r w:rsidRPr="00EC084F">
              <w:rPr>
                <w:bCs/>
                <w:noProof/>
                <w:sz w:val="26"/>
                <w:szCs w:val="26"/>
              </w:rPr>
              <w:t>ện</w:t>
            </w:r>
            <w:r>
              <w:rPr>
                <w:bCs/>
                <w:noProof/>
                <w:sz w:val="26"/>
                <w:szCs w:val="26"/>
              </w:rPr>
              <w:t xml:space="preserve"> d</w:t>
            </w:r>
            <w:r w:rsidRPr="00EC084F">
              <w:rPr>
                <w:bCs/>
                <w:noProof/>
                <w:sz w:val="26"/>
                <w:szCs w:val="26"/>
              </w:rPr>
              <w:t>ự</w:t>
            </w:r>
            <w:r>
              <w:rPr>
                <w:bCs/>
                <w:noProof/>
                <w:sz w:val="26"/>
                <w:szCs w:val="26"/>
              </w:rPr>
              <w:t xml:space="preserve"> th</w:t>
            </w:r>
            <w:r w:rsidRPr="00EC084F">
              <w:rPr>
                <w:bCs/>
                <w:noProof/>
                <w:sz w:val="26"/>
                <w:szCs w:val="26"/>
              </w:rPr>
              <w:t>ả</w:t>
            </w:r>
            <w:r>
              <w:rPr>
                <w:bCs/>
                <w:noProof/>
                <w:sz w:val="26"/>
                <w:szCs w:val="26"/>
              </w:rPr>
              <w:t>o Ngh</w:t>
            </w:r>
            <w:r w:rsidRPr="00EC084F">
              <w:rPr>
                <w:bCs/>
                <w:noProof/>
                <w:sz w:val="26"/>
                <w:szCs w:val="26"/>
              </w:rPr>
              <w:t>ị</w:t>
            </w:r>
            <w:r>
              <w:rPr>
                <w:bCs/>
                <w:noProof/>
                <w:sz w:val="26"/>
                <w:szCs w:val="26"/>
              </w:rPr>
              <w:t xml:space="preserve"> </w:t>
            </w:r>
            <w:r w:rsidRPr="00EC084F">
              <w:rPr>
                <w:bCs/>
                <w:noProof/>
                <w:sz w:val="26"/>
                <w:szCs w:val="26"/>
              </w:rPr>
              <w:t>đị</w:t>
            </w:r>
            <w:r>
              <w:rPr>
                <w:bCs/>
                <w:noProof/>
                <w:sz w:val="26"/>
                <w:szCs w:val="26"/>
              </w:rPr>
              <w:t>nh.</w:t>
            </w:r>
          </w:p>
          <w:p w:rsidR="0066265A" w:rsidRPr="009926E4" w:rsidRDefault="00C34EA5" w:rsidP="00707885">
            <w:pPr>
              <w:shd w:val="clear" w:color="auto" w:fill="FFFFFF"/>
              <w:spacing w:line="245" w:lineRule="auto"/>
              <w:jc w:val="both"/>
              <w:rPr>
                <w:bCs/>
                <w:noProof/>
                <w:sz w:val="26"/>
                <w:szCs w:val="26"/>
              </w:rPr>
            </w:pPr>
            <w:r w:rsidRPr="009926E4">
              <w:rPr>
                <w:bCs/>
                <w:noProof/>
                <w:sz w:val="26"/>
                <w:szCs w:val="26"/>
              </w:rPr>
              <w:t xml:space="preserve">2. </w:t>
            </w:r>
            <w:r w:rsidR="0066265A" w:rsidRPr="009926E4">
              <w:rPr>
                <w:bCs/>
                <w:noProof/>
                <w:sz w:val="26"/>
                <w:szCs w:val="26"/>
              </w:rPr>
              <w:t>Theo quy định của pháp luật về thủy lợi, các công trình thủy lợi nhỏ, thủy lợi nội đồng được giao cho tổ chức thủy lợi cơ sở (tổ chức của những người sử dụng sản phẩm, dịch vụ thủy lợi cùng hợp tác đầu tư xây dựng hoặc quản lý, khai thác công trình) để trực tiếp cung cấp sản phẩm, dịch vụ thủy lợi để phục vụ thành viên hoặc tổ chức, cá nhân khác có nhu cầu. Các công trình thủy lợi nhỏ, thủy lợi nội đồng thường được hình thành từ sự đóng góp của nhân dân và chỉ có một phần hỗ trợ từ ngân sách nhà nước. Do đó, phạm vi điều chỉnh của dự thảo Nghị định này không điều chỉnh đối với công trình thủy lợi nhỏ, thủy lợi nội đồng. Việc quản lý, sử dụng và khai thác đối với các công trình này được thực hiện theo quy định của pháp luật về thủy lợi, pháp luật về hợp tác xã, pháp luật về tổ hợp tác và pháp luật khác có liên quan.</w:t>
            </w:r>
          </w:p>
          <w:p w:rsidR="0066265A" w:rsidRPr="009926E4" w:rsidRDefault="0066265A" w:rsidP="00707885">
            <w:pPr>
              <w:shd w:val="clear" w:color="auto" w:fill="FFFFFF"/>
              <w:spacing w:line="245" w:lineRule="auto"/>
              <w:jc w:val="both"/>
              <w:rPr>
                <w:sz w:val="26"/>
                <w:szCs w:val="26"/>
                <w:lang w:val="fi-FI"/>
              </w:rPr>
            </w:pPr>
            <w:r w:rsidRPr="009926E4">
              <w:rPr>
                <w:sz w:val="26"/>
                <w:szCs w:val="26"/>
                <w:lang w:val="fi-FI"/>
              </w:rPr>
              <w:t>4</w:t>
            </w:r>
            <w:r w:rsidR="00F362ED" w:rsidRPr="009926E4">
              <w:rPr>
                <w:sz w:val="26"/>
                <w:szCs w:val="26"/>
                <w:lang w:val="fi-FI"/>
              </w:rPr>
              <w:t xml:space="preserve">. </w:t>
            </w:r>
            <w:r w:rsidRPr="009926E4">
              <w:rPr>
                <w:sz w:val="26"/>
                <w:szCs w:val="26"/>
                <w:lang w:val="fi-FI"/>
              </w:rPr>
              <w:t>Tiếp thu, rà soát lại doanh nghiệp được giao tài sản kêt cấu hạ tầng thủy lợi là doanh nghiệp do Nhà nước nắm giữ 100% vốn điều lệ (doanh nghiệp nhà nước) tại các Điều của dự thảo Nghị định.</w:t>
            </w:r>
          </w:p>
          <w:p w:rsidR="0066265A" w:rsidRPr="009926E4" w:rsidRDefault="00D74DEC" w:rsidP="00707885">
            <w:pPr>
              <w:shd w:val="clear" w:color="auto" w:fill="FFFFFF"/>
              <w:spacing w:line="245" w:lineRule="auto"/>
              <w:jc w:val="both"/>
              <w:rPr>
                <w:sz w:val="26"/>
                <w:szCs w:val="26"/>
              </w:rPr>
            </w:pPr>
            <w:r w:rsidRPr="009926E4">
              <w:rPr>
                <w:rFonts w:eastAsia="Times New Roman"/>
                <w:color w:val="000000"/>
                <w:sz w:val="26"/>
                <w:szCs w:val="26"/>
              </w:rPr>
              <w:t xml:space="preserve">5. </w:t>
            </w:r>
            <w:r w:rsidR="0066265A" w:rsidRPr="009926E4">
              <w:rPr>
                <w:rFonts w:eastAsia="Times New Roman"/>
                <w:color w:val="000000"/>
                <w:sz w:val="26"/>
                <w:szCs w:val="26"/>
              </w:rPr>
              <w:t xml:space="preserve">Việc </w:t>
            </w:r>
            <w:r w:rsidR="0066265A" w:rsidRPr="009926E4">
              <w:rPr>
                <w:sz w:val="26"/>
                <w:szCs w:val="26"/>
              </w:rPr>
              <w:t>thành lập đơn vị sự nghiệp công</w:t>
            </w:r>
            <w:r w:rsidR="0066265A" w:rsidRPr="009926E4">
              <w:rPr>
                <w:sz w:val="26"/>
                <w:szCs w:val="26"/>
              </w:rPr>
              <w:br/>
              <w:t>lập và quy định chức năng, nhiệm vụ, bộ máy và cơ cấu tổ chức của đơn vị sự nghiệp công lập để giao quản lý tài sản kết cấu hạ tầng thủy lợi được thực hiện theo quy định của Chính phủ về thành lập, tổ chức lại, giải thể đơn vị sự nghiệp và không thuộc phạm vi điều chỉnh của Nghị định này.</w:t>
            </w:r>
          </w:p>
          <w:p w:rsidR="00D12FE2" w:rsidRPr="009926E4" w:rsidRDefault="00D12FE2" w:rsidP="00707885">
            <w:pPr>
              <w:shd w:val="clear" w:color="auto" w:fill="FFFFFF"/>
              <w:spacing w:line="245" w:lineRule="auto"/>
              <w:jc w:val="both"/>
              <w:rPr>
                <w:sz w:val="26"/>
                <w:szCs w:val="26"/>
              </w:rPr>
            </w:pPr>
            <w:r w:rsidRPr="009926E4">
              <w:rPr>
                <w:sz w:val="26"/>
                <w:szCs w:val="26"/>
              </w:rPr>
              <w:t>6. Tiếp thu, hoàn thiện dự thảo NĐ.</w:t>
            </w:r>
            <w:r w:rsidR="0066265A" w:rsidRPr="009926E4">
              <w:rPr>
                <w:sz w:val="26"/>
                <w:szCs w:val="26"/>
              </w:rPr>
              <w:t xml:space="preserve"> Theo đó, </w:t>
            </w:r>
            <w:r w:rsidR="000639DC" w:rsidRPr="009926E4">
              <w:rPr>
                <w:sz w:val="26"/>
                <w:szCs w:val="26"/>
              </w:rPr>
              <w:t>hình thức giao</w:t>
            </w:r>
            <w:r w:rsidR="0066265A" w:rsidRPr="009926E4">
              <w:rPr>
                <w:sz w:val="26"/>
                <w:szCs w:val="26"/>
              </w:rPr>
              <w:t xml:space="preserve"> tài sản kết cấu hạ tầng thủy lợi được giao cho doanh nghiệp nhà nước </w:t>
            </w:r>
            <w:r w:rsidR="000639DC" w:rsidRPr="009926E4">
              <w:rPr>
                <w:sz w:val="26"/>
                <w:szCs w:val="26"/>
              </w:rPr>
              <w:t>gồm</w:t>
            </w:r>
            <w:r w:rsidR="0066265A" w:rsidRPr="009926E4">
              <w:rPr>
                <w:sz w:val="26"/>
                <w:szCs w:val="26"/>
              </w:rPr>
              <w:t>:</w:t>
            </w:r>
          </w:p>
          <w:p w:rsidR="0066265A" w:rsidRPr="009926E4" w:rsidRDefault="0066265A" w:rsidP="00707885">
            <w:pPr>
              <w:shd w:val="clear" w:color="auto" w:fill="FFFFFF"/>
              <w:spacing w:line="245" w:lineRule="auto"/>
              <w:jc w:val="both"/>
              <w:rPr>
                <w:sz w:val="26"/>
                <w:szCs w:val="26"/>
              </w:rPr>
            </w:pPr>
            <w:r w:rsidRPr="009926E4">
              <w:rPr>
                <w:sz w:val="26"/>
                <w:szCs w:val="26"/>
              </w:rPr>
              <w:t>- Giao cho doanh nghiệp do Nhà nước nắm giữ 100% vốn điều lệ quản lý theo hình thức đầu tư vốn nhà nước vào doanh nghiệp</w:t>
            </w:r>
            <w:r w:rsidR="000639DC" w:rsidRPr="009926E4">
              <w:rPr>
                <w:sz w:val="26"/>
                <w:szCs w:val="26"/>
              </w:rPr>
              <w:t>.</w:t>
            </w:r>
          </w:p>
          <w:p w:rsidR="0066265A" w:rsidRDefault="0066265A" w:rsidP="00707885">
            <w:pPr>
              <w:shd w:val="clear" w:color="auto" w:fill="FFFFFF"/>
              <w:spacing w:line="245" w:lineRule="auto"/>
              <w:jc w:val="both"/>
              <w:rPr>
                <w:rFonts w:eastAsia="Times New Roman"/>
                <w:color w:val="000000"/>
                <w:sz w:val="26"/>
                <w:szCs w:val="26"/>
                <w:lang w:val="vi-VN"/>
              </w:rPr>
            </w:pPr>
            <w:r w:rsidRPr="009926E4">
              <w:rPr>
                <w:sz w:val="26"/>
                <w:szCs w:val="26"/>
              </w:rPr>
              <w:t>- Giao cho doanh nghiệp do Nhà nước nắm giữ 100% vốn điều lệ theo hình thức ghi tăng tài sản và không tăng vốn nhà nước tại doanh nghiệp</w:t>
            </w:r>
            <w:r w:rsidR="000639DC" w:rsidRPr="009926E4">
              <w:rPr>
                <w:sz w:val="26"/>
                <w:szCs w:val="26"/>
              </w:rPr>
              <w:t>.</w:t>
            </w:r>
          </w:p>
          <w:p w:rsidR="00EC084F" w:rsidRPr="009926E4" w:rsidRDefault="00EC084F" w:rsidP="00707885">
            <w:pPr>
              <w:shd w:val="clear" w:color="auto" w:fill="FFFFFF"/>
              <w:spacing w:line="245" w:lineRule="auto"/>
              <w:jc w:val="both"/>
              <w:rPr>
                <w:rFonts w:eastAsia="Times New Roman"/>
                <w:color w:val="000000"/>
                <w:sz w:val="26"/>
                <w:szCs w:val="26"/>
                <w:lang w:val="vi-VN"/>
              </w:rPr>
            </w:pPr>
            <w:r>
              <w:rPr>
                <w:bCs/>
                <w:noProof/>
                <w:sz w:val="26"/>
                <w:szCs w:val="26"/>
                <w:lang w:val="vi-VN"/>
              </w:rPr>
              <w:t>7</w:t>
            </w:r>
            <w:r w:rsidRPr="009926E4">
              <w:rPr>
                <w:bCs/>
                <w:noProof/>
                <w:sz w:val="26"/>
                <w:szCs w:val="26"/>
              </w:rPr>
              <w:t>. Tiếp thu, hoàn thiện khoản 1 Điều 9 dự thảo NĐ như sau: “</w:t>
            </w:r>
            <w:r w:rsidRPr="009926E4">
              <w:rPr>
                <w:i/>
                <w:sz w:val="26"/>
                <w:szCs w:val="26"/>
              </w:rPr>
              <w:t xml:space="preserve">Ủy ban nhân dân cấp huyện xem xét, quyết định giao tài sản kết cấu hạ tầng thủy lợi thuộc phạm vi quản lý </w:t>
            </w:r>
            <w:r w:rsidRPr="009926E4">
              <w:rPr>
                <w:i/>
                <w:color w:val="FF0000"/>
                <w:sz w:val="26"/>
                <w:szCs w:val="26"/>
              </w:rPr>
              <w:t>theo quy định của pháp luật về thủy lợi.”</w:t>
            </w:r>
          </w:p>
        </w:tc>
      </w:tr>
      <w:tr w:rsidR="00E31744" w:rsidRPr="009926E4" w:rsidTr="009926E4">
        <w:tc>
          <w:tcPr>
            <w:tcW w:w="2093" w:type="dxa"/>
          </w:tcPr>
          <w:p w:rsidR="00E31744" w:rsidRPr="009926E4" w:rsidRDefault="00E31744" w:rsidP="00707885">
            <w:pPr>
              <w:spacing w:line="245" w:lineRule="auto"/>
              <w:rPr>
                <w:rFonts w:ascii="Times New Roman Bold" w:hAnsi="Times New Roman Bold" w:hint="eastAsia"/>
                <w:b/>
                <w:sz w:val="26"/>
                <w:szCs w:val="26"/>
              </w:rPr>
            </w:pPr>
            <w:r w:rsidRPr="009926E4">
              <w:rPr>
                <w:rFonts w:ascii="Times New Roman Bold" w:hAnsi="Times New Roman Bold"/>
                <w:b/>
                <w:sz w:val="26"/>
                <w:szCs w:val="26"/>
              </w:rPr>
              <w:t xml:space="preserve">Điều </w:t>
            </w:r>
            <w:r>
              <w:rPr>
                <w:rFonts w:ascii="Times New Roman Bold" w:hAnsi="Times New Roman Bold"/>
                <w:b/>
                <w:sz w:val="26"/>
                <w:szCs w:val="26"/>
              </w:rPr>
              <w:t xml:space="preserve">7, </w:t>
            </w:r>
            <w:r w:rsidRPr="009926E4">
              <w:rPr>
                <w:rFonts w:ascii="Times New Roman Bold" w:hAnsi="Times New Roman Bold"/>
                <w:b/>
                <w:sz w:val="26"/>
                <w:szCs w:val="26"/>
              </w:rPr>
              <w:t>8</w:t>
            </w:r>
            <w:r>
              <w:rPr>
                <w:rFonts w:ascii="Times New Roman Bold" w:hAnsi="Times New Roman Bold"/>
                <w:b/>
                <w:sz w:val="26"/>
                <w:szCs w:val="26"/>
              </w:rPr>
              <w:t>,9</w:t>
            </w:r>
            <w:r w:rsidRPr="009926E4">
              <w:rPr>
                <w:rFonts w:ascii="Times New Roman Bold" w:hAnsi="Times New Roman Bold"/>
                <w:b/>
                <w:sz w:val="26"/>
                <w:szCs w:val="26"/>
              </w:rPr>
              <w:t>. Thẩm quyền quyết định; trình tự, thủ tục giao tài sản kết cấu hạ tầng thủy lợi</w:t>
            </w:r>
          </w:p>
        </w:tc>
        <w:tc>
          <w:tcPr>
            <w:tcW w:w="6662" w:type="dxa"/>
          </w:tcPr>
          <w:p w:rsidR="00E31744" w:rsidRPr="00CA541B" w:rsidRDefault="00E31744" w:rsidP="00707885">
            <w:pPr>
              <w:widowControl w:val="0"/>
              <w:shd w:val="clear" w:color="auto" w:fill="FFFFFF"/>
              <w:spacing w:line="245" w:lineRule="auto"/>
              <w:jc w:val="both"/>
              <w:rPr>
                <w:spacing w:val="-6"/>
              </w:rPr>
            </w:pPr>
            <w:r w:rsidRPr="00E31744">
              <w:rPr>
                <w:spacing w:val="-6"/>
              </w:rPr>
              <w:t>Đ</w:t>
            </w:r>
            <w:r>
              <w:rPr>
                <w:spacing w:val="-6"/>
              </w:rPr>
              <w:t>ề nghị sửa lại theo hướng:</w:t>
            </w:r>
          </w:p>
          <w:p w:rsidR="00E31744" w:rsidRDefault="00E31744" w:rsidP="00707885">
            <w:pPr>
              <w:widowControl w:val="0"/>
              <w:shd w:val="clear" w:color="auto" w:fill="FFFFFF"/>
              <w:spacing w:line="245" w:lineRule="auto"/>
              <w:jc w:val="both"/>
              <w:rPr>
                <w:bCs/>
              </w:rPr>
            </w:pPr>
            <w:r>
              <w:rPr>
                <w:bCs/>
              </w:rPr>
              <w:t xml:space="preserve">- </w:t>
            </w:r>
            <w:r w:rsidRPr="001756A9">
              <w:rPr>
                <w:bCs/>
                <w:lang w:val="vi-VN"/>
              </w:rPr>
              <w:t xml:space="preserve">Thẩm quyền quyết định giao </w:t>
            </w:r>
            <w:r w:rsidRPr="001756A9">
              <w:rPr>
                <w:bCs/>
              </w:rPr>
              <w:t>tài sản</w:t>
            </w:r>
            <w:r w:rsidRPr="001756A9">
              <w:rPr>
                <w:bCs/>
                <w:lang w:val="vi-VN"/>
              </w:rPr>
              <w:t xml:space="preserve"> kết cấu hạ tầng thủy lợi</w:t>
            </w:r>
          </w:p>
          <w:p w:rsidR="00E31744" w:rsidRPr="00CA541B" w:rsidRDefault="00E31744" w:rsidP="00707885">
            <w:pPr>
              <w:shd w:val="clear" w:color="auto" w:fill="FFFFFF"/>
              <w:spacing w:line="245" w:lineRule="auto"/>
              <w:jc w:val="both"/>
              <w:rPr>
                <w:spacing w:val="-6"/>
              </w:rPr>
            </w:pPr>
            <w:r>
              <w:rPr>
                <w:spacing w:val="-6"/>
              </w:rPr>
              <w:t>+</w:t>
            </w:r>
            <w:r w:rsidRPr="00CA541B">
              <w:rPr>
                <w:spacing w:val="-6"/>
              </w:rPr>
              <w:t xml:space="preserve"> </w:t>
            </w:r>
            <w:r w:rsidRPr="00CA541B">
              <w:rPr>
                <w:bCs/>
                <w:spacing w:val="-4"/>
                <w:lang w:val="vi-VN"/>
              </w:rPr>
              <w:t>Bộ trưởng Bộ Nông nghiệp và Phát triển nông</w:t>
            </w:r>
            <w:r w:rsidRPr="00CA541B">
              <w:rPr>
                <w:bCs/>
                <w:spacing w:val="-4"/>
              </w:rPr>
              <w:t xml:space="preserve"> thôn/</w:t>
            </w:r>
            <w:r w:rsidRPr="00CA541B">
              <w:rPr>
                <w:spacing w:val="-6"/>
              </w:rPr>
              <w:t xml:space="preserve"> Ủy ban nhân dân cấp tỉnh/ Ủy ban nhân dân cấp huyện giao tài sản kết cấu hạ tầng thủy lợi theo quy định của pháp luật về thủy lợi cho đối tượng thuộc phạm vi quản lý.</w:t>
            </w:r>
          </w:p>
          <w:p w:rsidR="00E31744" w:rsidRPr="00CA541B" w:rsidRDefault="00E31744" w:rsidP="00707885">
            <w:pPr>
              <w:widowControl w:val="0"/>
              <w:shd w:val="clear" w:color="auto" w:fill="FFFFFF"/>
              <w:spacing w:line="245" w:lineRule="auto"/>
              <w:jc w:val="both"/>
              <w:rPr>
                <w:bCs/>
                <w:spacing w:val="-4"/>
              </w:rPr>
            </w:pPr>
            <w:r>
              <w:rPr>
                <w:bCs/>
                <w:spacing w:val="-4"/>
              </w:rPr>
              <w:t>+</w:t>
            </w:r>
            <w:r w:rsidRPr="00CA541B">
              <w:rPr>
                <w:bCs/>
                <w:spacing w:val="-4"/>
              </w:rPr>
              <w:t xml:space="preserve"> Quy định </w:t>
            </w:r>
            <w:r w:rsidRPr="00CA541B">
              <w:rPr>
                <w:bCs/>
                <w:spacing w:val="-4"/>
                <w:lang w:val="vi-VN"/>
              </w:rPr>
              <w:t xml:space="preserve">hình thức </w:t>
            </w:r>
            <w:r w:rsidRPr="00CA541B">
              <w:rPr>
                <w:bCs/>
                <w:spacing w:val="-4"/>
              </w:rPr>
              <w:t xml:space="preserve">giao tài sản đối với tài sản kết cấu hạ tầng thủy lợi </w:t>
            </w:r>
            <w:r w:rsidRPr="00CA541B">
              <w:rPr>
                <w:b/>
                <w:bCs/>
                <w:spacing w:val="-4"/>
              </w:rPr>
              <w:t>đã xác đ</w:t>
            </w:r>
            <w:r>
              <w:rPr>
                <w:b/>
                <w:bCs/>
                <w:spacing w:val="-4"/>
              </w:rPr>
              <w:t>ịnh/</w:t>
            </w:r>
            <w:r w:rsidRPr="00CA541B">
              <w:rPr>
                <w:b/>
                <w:bCs/>
                <w:spacing w:val="-4"/>
              </w:rPr>
              <w:t>chưa xác định</w:t>
            </w:r>
            <w:r w:rsidRPr="00CA541B">
              <w:rPr>
                <w:bCs/>
                <w:spacing w:val="-4"/>
              </w:rPr>
              <w:t xml:space="preserve"> cụ thể đối tượng thụ hưởng.</w:t>
            </w:r>
          </w:p>
          <w:p w:rsidR="00E31744" w:rsidRPr="00CA541B" w:rsidRDefault="00E31744" w:rsidP="00707885">
            <w:pPr>
              <w:shd w:val="clear" w:color="auto" w:fill="FFFFFF"/>
              <w:spacing w:line="245" w:lineRule="auto"/>
              <w:jc w:val="both"/>
              <w:rPr>
                <w:bCs/>
                <w:spacing w:val="-4"/>
              </w:rPr>
            </w:pPr>
            <w:r w:rsidRPr="00CA541B">
              <w:rPr>
                <w:bCs/>
                <w:spacing w:val="-4"/>
              </w:rPr>
              <w:t xml:space="preserve">- Quy định đối với các trường hợp: tài sản kết cấu hạ tầng thủy lợi là kết quả của dự án sử dụng vốn nhà nước do Bộ Nông nghiệp và Phát triển nông thôn làm chủ đầu tư </w:t>
            </w:r>
            <w:r w:rsidRPr="00CA541B">
              <w:rPr>
                <w:b/>
                <w:bCs/>
                <w:spacing w:val="-4"/>
              </w:rPr>
              <w:t>đã xác định</w:t>
            </w:r>
            <w:r>
              <w:rPr>
                <w:b/>
                <w:bCs/>
                <w:spacing w:val="-4"/>
              </w:rPr>
              <w:t>/</w:t>
            </w:r>
            <w:r w:rsidRPr="00CA541B">
              <w:rPr>
                <w:b/>
                <w:bCs/>
                <w:spacing w:val="-4"/>
              </w:rPr>
              <w:t>chưa xác định</w:t>
            </w:r>
            <w:r w:rsidRPr="00CA541B">
              <w:rPr>
                <w:bCs/>
                <w:spacing w:val="-4"/>
              </w:rPr>
              <w:t xml:space="preserve"> cụ thể đối tượng thụ hưởng tài sản sau đầu tư là đối tượng thuộc địa phương quản lý.</w:t>
            </w:r>
          </w:p>
          <w:p w:rsidR="00E31744" w:rsidRPr="008127F7" w:rsidRDefault="00E31744" w:rsidP="00707885">
            <w:pPr>
              <w:widowControl w:val="0"/>
              <w:shd w:val="clear" w:color="auto" w:fill="FFFFFF"/>
              <w:spacing w:line="245" w:lineRule="auto"/>
              <w:jc w:val="both"/>
              <w:rPr>
                <w:spacing w:val="-6"/>
              </w:rPr>
            </w:pPr>
            <w:r>
              <w:rPr>
                <w:bCs/>
              </w:rPr>
              <w:t>-</w:t>
            </w:r>
            <w:r w:rsidRPr="00F14756">
              <w:rPr>
                <w:bCs/>
                <w:lang w:val="vi-VN"/>
              </w:rPr>
              <w:t> </w:t>
            </w:r>
            <w:r w:rsidRPr="00F14756">
              <w:rPr>
                <w:lang w:val="vi-VN"/>
              </w:rPr>
              <w:t xml:space="preserve">Trình tự, thủ tục </w:t>
            </w:r>
            <w:r w:rsidRPr="00F14756">
              <w:t xml:space="preserve">quyết định </w:t>
            </w:r>
            <w:r w:rsidRPr="00F14756">
              <w:rPr>
                <w:lang w:val="vi-VN"/>
              </w:rPr>
              <w:t xml:space="preserve">giao </w:t>
            </w:r>
            <w:r w:rsidRPr="00F14756">
              <w:rPr>
                <w:bCs/>
              </w:rPr>
              <w:t>tài sản</w:t>
            </w:r>
            <w:r w:rsidRPr="00F14756">
              <w:rPr>
                <w:bCs/>
                <w:lang w:val="vi-VN"/>
              </w:rPr>
              <w:t> kết cấu hạ tầng thủy lợi</w:t>
            </w:r>
            <w:r>
              <w:rPr>
                <w:bCs/>
              </w:rPr>
              <w:t>.</w:t>
            </w:r>
          </w:p>
          <w:p w:rsidR="00E31744" w:rsidRDefault="00E31744" w:rsidP="00707885">
            <w:pPr>
              <w:widowControl w:val="0"/>
              <w:shd w:val="clear" w:color="auto" w:fill="FFFFFF"/>
              <w:spacing w:line="245" w:lineRule="auto"/>
              <w:jc w:val="both"/>
              <w:rPr>
                <w:spacing w:val="-6"/>
              </w:rPr>
            </w:pPr>
            <w:r>
              <w:rPr>
                <w:spacing w:val="-6"/>
              </w:rPr>
              <w:t xml:space="preserve">+ Quy định theo hướng giao cho một đơn vị chủ trì, </w:t>
            </w:r>
            <w:r w:rsidRPr="00014666">
              <w:rPr>
                <w:bCs/>
                <w:spacing w:val="-4"/>
              </w:rPr>
              <w:t xml:space="preserve">phối hợp với </w:t>
            </w:r>
            <w:r>
              <w:rPr>
                <w:bCs/>
                <w:spacing w:val="-4"/>
              </w:rPr>
              <w:t xml:space="preserve">các </w:t>
            </w:r>
            <w:r w:rsidRPr="00014666">
              <w:rPr>
                <w:bCs/>
                <w:spacing w:val="-4"/>
                <w:lang w:val="vi-VN"/>
              </w:rPr>
              <w:t>cơ quan</w:t>
            </w:r>
            <w:r>
              <w:rPr>
                <w:spacing w:val="-6"/>
              </w:rPr>
              <w:t xml:space="preserve"> chuyên môn khác (</w:t>
            </w:r>
            <w:r w:rsidRPr="00715241">
              <w:rPr>
                <w:i/>
                <w:spacing w:val="-6"/>
              </w:rPr>
              <w:t xml:space="preserve">bỏ việc </w:t>
            </w:r>
            <w:r>
              <w:rPr>
                <w:i/>
                <w:spacing w:val="-6"/>
              </w:rPr>
              <w:t xml:space="preserve">quy định cứng </w:t>
            </w:r>
            <w:r w:rsidRPr="00715241">
              <w:rPr>
                <w:i/>
                <w:spacing w:val="-6"/>
              </w:rPr>
              <w:t>lấy ý kiến của cơ quan tài chính</w:t>
            </w:r>
            <w:r>
              <w:rPr>
                <w:i/>
                <w:spacing w:val="-6"/>
              </w:rPr>
              <w:t xml:space="preserve"> trong Nghị định</w:t>
            </w:r>
            <w:r>
              <w:rPr>
                <w:spacing w:val="-6"/>
              </w:rPr>
              <w:t xml:space="preserve">), với trình tự, thủ tục đơn giản và trong quá trình thực hiện có thể lấy ý kiến bằng nhiều phương thức khác nhau. </w:t>
            </w:r>
          </w:p>
          <w:p w:rsidR="00E31744" w:rsidRPr="009926E4" w:rsidRDefault="00E31744" w:rsidP="00707885">
            <w:pPr>
              <w:widowControl w:val="0"/>
              <w:shd w:val="clear" w:color="auto" w:fill="FFFFFF"/>
              <w:spacing w:line="245" w:lineRule="auto"/>
              <w:jc w:val="both"/>
              <w:rPr>
                <w:spacing w:val="-2"/>
                <w:sz w:val="26"/>
                <w:szCs w:val="26"/>
                <w:highlight w:val="white"/>
              </w:rPr>
            </w:pPr>
            <w:r>
              <w:rPr>
                <w:spacing w:val="-6"/>
              </w:rPr>
              <w:t>+ T</w:t>
            </w:r>
            <w:r>
              <w:t xml:space="preserve">hành phần hồ sơ đảm bảo đủ cơ sở để thực hiện giao tài sản </w:t>
            </w:r>
            <w:r w:rsidRPr="00E64EB0">
              <w:rPr>
                <w:i/>
              </w:rPr>
              <w:t>(</w:t>
            </w:r>
            <w:r w:rsidRPr="00C22576">
              <w:rPr>
                <w:bCs/>
                <w:i/>
                <w:spacing w:val="-4"/>
              </w:rPr>
              <w:t>Quyết định phê duyệt dự án đầu tư xây dựng</w:t>
            </w:r>
            <w:r>
              <w:rPr>
                <w:bCs/>
                <w:i/>
                <w:spacing w:val="-4"/>
              </w:rPr>
              <w:t xml:space="preserve">; </w:t>
            </w:r>
            <w:r w:rsidRPr="00C22576">
              <w:rPr>
                <w:bCs/>
                <w:i/>
                <w:spacing w:val="-4"/>
              </w:rPr>
              <w:t>Văn bản đề nghị được giao tài sản</w:t>
            </w:r>
            <w:r>
              <w:rPr>
                <w:bCs/>
                <w:i/>
                <w:spacing w:val="-4"/>
              </w:rPr>
              <w:t>…).</w:t>
            </w:r>
            <w:r>
              <w:rPr>
                <w:spacing w:val="-6"/>
              </w:rPr>
              <w:t xml:space="preserve"> </w:t>
            </w:r>
            <w:r w:rsidRPr="009926E4">
              <w:rPr>
                <w:bCs/>
                <w:i/>
                <w:noProof/>
                <w:color w:val="FF0000"/>
                <w:sz w:val="26"/>
                <w:szCs w:val="26"/>
              </w:rPr>
              <w:t>(</w:t>
            </w:r>
            <w:r>
              <w:rPr>
                <w:bCs/>
                <w:i/>
                <w:noProof/>
                <w:color w:val="FF0000"/>
                <w:sz w:val="26"/>
                <w:szCs w:val="26"/>
              </w:rPr>
              <w:t>B</w:t>
            </w:r>
            <w:r w:rsidRPr="00E31744">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E31744" w:rsidRPr="009926E4" w:rsidRDefault="00F30CDB" w:rsidP="00707885">
            <w:pPr>
              <w:spacing w:line="245" w:lineRule="auto"/>
              <w:rPr>
                <w:bCs/>
                <w:noProof/>
                <w:sz w:val="26"/>
                <w:szCs w:val="26"/>
              </w:rPr>
            </w:pPr>
            <w:r>
              <w:rPr>
                <w:bCs/>
                <w:noProof/>
                <w:sz w:val="26"/>
                <w:szCs w:val="26"/>
              </w:rPr>
              <w:t>Ti</w:t>
            </w:r>
            <w:r w:rsidRPr="00F30CDB">
              <w:rPr>
                <w:bCs/>
                <w:noProof/>
                <w:sz w:val="26"/>
                <w:szCs w:val="26"/>
              </w:rPr>
              <w:t>ế</w:t>
            </w:r>
            <w:r>
              <w:rPr>
                <w:bCs/>
                <w:noProof/>
                <w:sz w:val="26"/>
                <w:szCs w:val="26"/>
              </w:rPr>
              <w:t>p thu, h</w:t>
            </w:r>
            <w:r w:rsidRPr="00F30CDB">
              <w:rPr>
                <w:bCs/>
                <w:noProof/>
                <w:sz w:val="26"/>
                <w:szCs w:val="26"/>
              </w:rPr>
              <w:t>oàn</w:t>
            </w:r>
            <w:r>
              <w:rPr>
                <w:bCs/>
                <w:noProof/>
                <w:sz w:val="26"/>
                <w:szCs w:val="26"/>
              </w:rPr>
              <w:t xml:space="preserve"> thi</w:t>
            </w:r>
            <w:r w:rsidRPr="00F30CDB">
              <w:rPr>
                <w:bCs/>
                <w:noProof/>
                <w:sz w:val="26"/>
                <w:szCs w:val="26"/>
              </w:rPr>
              <w:t>ện</w:t>
            </w:r>
            <w:r>
              <w:rPr>
                <w:bCs/>
                <w:noProof/>
                <w:sz w:val="26"/>
                <w:szCs w:val="26"/>
              </w:rPr>
              <w:t xml:space="preserve"> d</w:t>
            </w:r>
            <w:r w:rsidRPr="00F30CDB">
              <w:rPr>
                <w:bCs/>
                <w:noProof/>
                <w:sz w:val="26"/>
                <w:szCs w:val="26"/>
              </w:rPr>
              <w:t>ự</w:t>
            </w:r>
            <w:r>
              <w:rPr>
                <w:bCs/>
                <w:noProof/>
                <w:sz w:val="26"/>
                <w:szCs w:val="26"/>
              </w:rPr>
              <w:t xml:space="preserve"> th</w:t>
            </w:r>
            <w:r w:rsidRPr="00F30CDB">
              <w:rPr>
                <w:bCs/>
                <w:noProof/>
                <w:sz w:val="26"/>
                <w:szCs w:val="26"/>
              </w:rPr>
              <w:t>ả</w:t>
            </w:r>
            <w:r>
              <w:rPr>
                <w:bCs/>
                <w:noProof/>
                <w:sz w:val="26"/>
                <w:szCs w:val="26"/>
              </w:rPr>
              <w:t>o Ngh</w:t>
            </w:r>
            <w:r w:rsidRPr="00F30CDB">
              <w:rPr>
                <w:bCs/>
                <w:noProof/>
                <w:sz w:val="26"/>
                <w:szCs w:val="26"/>
              </w:rPr>
              <w:t>ị</w:t>
            </w:r>
            <w:r>
              <w:rPr>
                <w:bCs/>
                <w:noProof/>
                <w:sz w:val="26"/>
                <w:szCs w:val="26"/>
              </w:rPr>
              <w:t xml:space="preserve"> </w:t>
            </w:r>
            <w:r w:rsidRPr="00F30CDB">
              <w:rPr>
                <w:bCs/>
                <w:noProof/>
                <w:sz w:val="26"/>
                <w:szCs w:val="26"/>
              </w:rPr>
              <w:t>đị</w:t>
            </w:r>
            <w:r>
              <w:rPr>
                <w:bCs/>
                <w:noProof/>
                <w:sz w:val="26"/>
                <w:szCs w:val="26"/>
              </w:rPr>
              <w:t>nh</w:t>
            </w:r>
          </w:p>
        </w:tc>
      </w:tr>
      <w:tr w:rsidR="00C339B9" w:rsidRPr="009926E4" w:rsidTr="009926E4">
        <w:tc>
          <w:tcPr>
            <w:tcW w:w="2093" w:type="dxa"/>
          </w:tcPr>
          <w:p w:rsidR="00C339B9" w:rsidRPr="009926E4" w:rsidRDefault="00C339B9" w:rsidP="00707885">
            <w:pPr>
              <w:spacing w:line="245" w:lineRule="auto"/>
              <w:rPr>
                <w:rFonts w:eastAsia="Times New Roman"/>
                <w:b/>
                <w:bCs/>
                <w:sz w:val="26"/>
                <w:szCs w:val="26"/>
                <w:lang w:val="vi-VN"/>
              </w:rPr>
            </w:pPr>
          </w:p>
        </w:tc>
        <w:tc>
          <w:tcPr>
            <w:tcW w:w="6662" w:type="dxa"/>
          </w:tcPr>
          <w:p w:rsidR="00E31744" w:rsidRPr="00E31744" w:rsidRDefault="00E31744" w:rsidP="00707885">
            <w:pPr>
              <w:spacing w:line="245" w:lineRule="auto"/>
              <w:jc w:val="both"/>
              <w:rPr>
                <w:b/>
                <w:spacing w:val="-2"/>
                <w:sz w:val="26"/>
                <w:szCs w:val="26"/>
              </w:rPr>
            </w:pPr>
            <w:r w:rsidRPr="00E31744">
              <w:rPr>
                <w:b/>
                <w:spacing w:val="-2"/>
                <w:sz w:val="26"/>
                <w:szCs w:val="26"/>
              </w:rPr>
              <w:t>Điều 8:</w:t>
            </w:r>
          </w:p>
          <w:p w:rsidR="00C339B9" w:rsidRPr="009926E4" w:rsidRDefault="00450C17" w:rsidP="00707885">
            <w:pPr>
              <w:spacing w:line="245" w:lineRule="auto"/>
              <w:jc w:val="both"/>
              <w:rPr>
                <w:bCs/>
                <w:i/>
                <w:noProof/>
                <w:color w:val="FF0000"/>
                <w:sz w:val="26"/>
                <w:szCs w:val="26"/>
              </w:rPr>
            </w:pPr>
            <w:r w:rsidRPr="009926E4">
              <w:rPr>
                <w:spacing w:val="-2"/>
                <w:sz w:val="26"/>
                <w:szCs w:val="26"/>
                <w:highlight w:val="white"/>
              </w:rPr>
              <w:t>1.</w:t>
            </w:r>
            <w:r w:rsidR="00C339B9" w:rsidRPr="009926E4">
              <w:rPr>
                <w:spacing w:val="-2"/>
                <w:sz w:val="26"/>
                <w:szCs w:val="26"/>
                <w:highlight w:val="white"/>
              </w:rPr>
              <w:t xml:space="preserve"> Đề nghị nghiên cứu</w:t>
            </w:r>
            <w:r w:rsidR="00C339B9" w:rsidRPr="009926E4">
              <w:rPr>
                <w:spacing w:val="-2"/>
                <w:sz w:val="26"/>
                <w:szCs w:val="26"/>
                <w:highlight w:val="white"/>
                <w:lang w:val="vi-VN"/>
              </w:rPr>
              <w:t xml:space="preserve"> bổ sung như sau: “Biên bản nghiệm thu đưa tài sản vào sử dụng, </w:t>
            </w:r>
            <w:r w:rsidR="00C339B9" w:rsidRPr="009926E4">
              <w:rPr>
                <w:b/>
                <w:i/>
                <w:spacing w:val="-2"/>
                <w:sz w:val="26"/>
                <w:szCs w:val="26"/>
                <w:highlight w:val="white"/>
                <w:lang w:val="vi-VN"/>
              </w:rPr>
              <w:t>hồ sơ quản lý chất lượng theo Nghị định số 06/NĐ-CP ngày 26/01/2021 của Chính phủ</w:t>
            </w:r>
            <w:r w:rsidR="00C339B9" w:rsidRPr="009926E4">
              <w:rPr>
                <w:spacing w:val="-2"/>
                <w:sz w:val="26"/>
                <w:szCs w:val="26"/>
                <w:highlight w:val="white"/>
                <w:lang w:val="vi-VN"/>
              </w:rPr>
              <w:t xml:space="preserve"> (đối với tài sản được đầu tư xây dựng, mua sắm mới): 01 bản chính;”</w:t>
            </w:r>
            <w:r w:rsidR="00C339B9" w:rsidRPr="009926E4">
              <w:rPr>
                <w:spacing w:val="-2"/>
                <w:sz w:val="26"/>
                <w:szCs w:val="26"/>
                <w:highlight w:val="white"/>
              </w:rPr>
              <w:t xml:space="preserve"> </w:t>
            </w:r>
            <w:r w:rsidR="00C339B9" w:rsidRPr="009926E4">
              <w:rPr>
                <w:bCs/>
                <w:i/>
                <w:noProof/>
                <w:color w:val="FF0000"/>
                <w:sz w:val="26"/>
                <w:szCs w:val="26"/>
              </w:rPr>
              <w:t>(Lạng Sơn)</w:t>
            </w:r>
          </w:p>
          <w:p w:rsidR="00C339B9" w:rsidRPr="009926E4" w:rsidRDefault="00450C17" w:rsidP="00707885">
            <w:pPr>
              <w:tabs>
                <w:tab w:val="left" w:pos="737"/>
              </w:tabs>
              <w:spacing w:line="245" w:lineRule="auto"/>
              <w:jc w:val="both"/>
              <w:rPr>
                <w:bCs/>
                <w:noProof/>
                <w:sz w:val="26"/>
                <w:szCs w:val="26"/>
              </w:rPr>
            </w:pPr>
            <w:r w:rsidRPr="009926E4">
              <w:rPr>
                <w:rFonts w:eastAsia="Times New Roman"/>
                <w:spacing w:val="-2"/>
                <w:sz w:val="26"/>
                <w:szCs w:val="26"/>
                <w:highlight w:val="white"/>
                <w:lang w:eastAsia="en-US"/>
              </w:rPr>
              <w:t xml:space="preserve">2. </w:t>
            </w:r>
            <w:r w:rsidRPr="009926E4">
              <w:rPr>
                <w:spacing w:val="-2"/>
                <w:sz w:val="26"/>
                <w:szCs w:val="26"/>
                <w:highlight w:val="white"/>
              </w:rPr>
              <w:t xml:space="preserve">Tại Điều 8 dự thảo Nghị định quy định: </w:t>
            </w:r>
            <w:r w:rsidRPr="009926E4">
              <w:rPr>
                <w:i/>
                <w:spacing w:val="-2"/>
                <w:sz w:val="26"/>
                <w:szCs w:val="26"/>
                <w:highlight w:val="white"/>
              </w:rPr>
              <w:t>“Thẩm quyền,</w:t>
            </w:r>
            <w:r w:rsidRPr="009926E4">
              <w:rPr>
                <w:spacing w:val="-2"/>
                <w:sz w:val="26"/>
                <w:szCs w:val="26"/>
                <w:highlight w:val="white"/>
              </w:rPr>
              <w:t xml:space="preserve"> </w:t>
            </w:r>
            <w:r w:rsidRPr="009926E4">
              <w:rPr>
                <w:i/>
                <w:spacing w:val="-6"/>
                <w:sz w:val="26"/>
                <w:szCs w:val="26"/>
                <w:highlight w:val="white"/>
              </w:rPr>
              <w:t xml:space="preserve">trình tự, thủ tục </w:t>
            </w:r>
            <w:r w:rsidRPr="009926E4">
              <w:rPr>
                <w:b/>
                <w:bCs/>
                <w:i/>
                <w:spacing w:val="-6"/>
                <w:sz w:val="26"/>
                <w:szCs w:val="26"/>
                <w:highlight w:val="white"/>
              </w:rPr>
              <w:t>giao tài sản kết cấu hạ tầng thủy lợi</w:t>
            </w:r>
            <w:r w:rsidRPr="009926E4">
              <w:rPr>
                <w:i/>
                <w:spacing w:val="-6"/>
                <w:sz w:val="26"/>
                <w:szCs w:val="26"/>
                <w:highlight w:val="white"/>
              </w:rPr>
              <w:t xml:space="preserve"> do Ủy ban nhân dân tỉnh quản lý theo quy định của pháp luật về thủy lợi cho doanh nghiệp nhà nước, đơn vị sự nghiệp công lập, cơ quan chuyên môn về thủy lợi”.</w:t>
            </w:r>
            <w:r w:rsidRPr="009926E4">
              <w:rPr>
                <w:spacing w:val="-6"/>
                <w:sz w:val="26"/>
                <w:szCs w:val="26"/>
                <w:highlight w:val="white"/>
              </w:rPr>
              <w:t xml:space="preserve"> Tuy nhiên, theo quy định của Luật quản lý, sử dụng tài sản công ngày 21/6/2017; </w:t>
            </w:r>
            <w:r w:rsidRPr="009926E4">
              <w:rPr>
                <w:sz w:val="26"/>
                <w:szCs w:val="26"/>
                <w:highlight w:val="white"/>
                <w:shd w:val="clear" w:color="auto" w:fill="FFFFFF"/>
              </w:rPr>
              <w:t>Luật Xây dựng ngày 18/6/2014; Luật Sửa đổi, bổ sung một số điều của Luật Xây dựng ngày 17/6/2020; Thông tư số 96/2021/TT-BTC ngày 11/11/2021 và các văn bản hướng dẫn liên quan thì từ trước đến nay đối với công trình hạ tầng thủy lợi mới đầu tư, khi Quyết định phê duyệt quyết toán dự án hoàn thành đã xác định đơn vị tiếp nhận để quản lý, sử dụng và ghi tăng tài sản theo đúng quy định và biểu mẫu quy định về quyết toán công trình hoàn thành. Như vậy, đề nghị Bộ Tài chính xem xét quy định rõ trường hợp đã có Quyết định phê duyệt quyết toán dự án hoàn thành công trình thủy lợi và giao trách nhiệm quản lý, sử dụng và ghi tăng tài sản cho đơn vị tiếp nhận tài sản thì có phải lập thủ tục giao tài sản kết cấu hạ tầng thủy lợi theo Điều 8 dự thảo Nghị định này hay không? Trường hợp quyết định giao sau khi quyết toán công trình hoàn thành đề nghị bổ sung hướng dẫn cụ thể thời điểm, thời gian thực hiện lập hồ sơ giao tài sản.</w:t>
            </w:r>
            <w:r w:rsidR="007405CB">
              <w:rPr>
                <w:bCs/>
                <w:i/>
                <w:noProof/>
                <w:color w:val="FF0000"/>
                <w:sz w:val="26"/>
                <w:szCs w:val="26"/>
              </w:rPr>
              <w:t xml:space="preserve"> </w:t>
            </w:r>
            <w:r w:rsidR="007405CB" w:rsidRPr="009926E4">
              <w:rPr>
                <w:bCs/>
                <w:i/>
                <w:noProof/>
                <w:color w:val="FF0000"/>
                <w:sz w:val="26"/>
                <w:szCs w:val="26"/>
              </w:rPr>
              <w:t>(</w:t>
            </w:r>
            <w:r w:rsidR="007405CB">
              <w:rPr>
                <w:bCs/>
                <w:i/>
                <w:noProof/>
                <w:color w:val="FF0000"/>
                <w:sz w:val="26"/>
                <w:szCs w:val="26"/>
              </w:rPr>
              <w:t>Kon Tum</w:t>
            </w:r>
            <w:r w:rsidR="007405CB" w:rsidRPr="009926E4">
              <w:rPr>
                <w:bCs/>
                <w:i/>
                <w:noProof/>
                <w:color w:val="FF0000"/>
                <w:sz w:val="26"/>
                <w:szCs w:val="26"/>
              </w:rPr>
              <w:t>)</w:t>
            </w:r>
          </w:p>
        </w:tc>
        <w:tc>
          <w:tcPr>
            <w:tcW w:w="6095" w:type="dxa"/>
          </w:tcPr>
          <w:p w:rsidR="00C339B9" w:rsidRPr="009926E4" w:rsidRDefault="00450C17" w:rsidP="00707885">
            <w:pPr>
              <w:spacing w:line="245" w:lineRule="auto"/>
              <w:rPr>
                <w:bCs/>
                <w:noProof/>
                <w:sz w:val="26"/>
                <w:szCs w:val="26"/>
              </w:rPr>
            </w:pPr>
            <w:r w:rsidRPr="009926E4">
              <w:rPr>
                <w:bCs/>
                <w:noProof/>
                <w:sz w:val="26"/>
                <w:szCs w:val="26"/>
              </w:rPr>
              <w:t>1.</w:t>
            </w:r>
            <w:r w:rsidR="00C339B9" w:rsidRPr="009926E4">
              <w:rPr>
                <w:bCs/>
                <w:noProof/>
                <w:sz w:val="26"/>
                <w:szCs w:val="26"/>
              </w:rPr>
              <w:t xml:space="preserve"> Tại dự thảo NĐ đã quy định hồ sơ gồm Biên bản nghiệm thu đưa tài sản vào sử dụng (đối với tài sản được đầu tư xây dựng mới); như vậy, khi tài sản được nghiệm thu đưa tài sản vào sử dụng phải đảm bảo về chất lượng công trình.</w:t>
            </w:r>
          </w:p>
          <w:p w:rsidR="00450C17" w:rsidRPr="009926E4" w:rsidRDefault="00450C17" w:rsidP="00707885">
            <w:pPr>
              <w:spacing w:line="245" w:lineRule="auto"/>
              <w:rPr>
                <w:bCs/>
                <w:noProof/>
                <w:sz w:val="26"/>
                <w:szCs w:val="26"/>
              </w:rPr>
            </w:pPr>
            <w:r w:rsidRPr="009926E4">
              <w:rPr>
                <w:bCs/>
                <w:noProof/>
                <w:sz w:val="26"/>
                <w:szCs w:val="26"/>
              </w:rPr>
              <w:t>2. Tiếp thu, hoàn thiện dự thảo theo hướng</w:t>
            </w:r>
            <w:r w:rsidR="001617AE" w:rsidRPr="009926E4">
              <w:rPr>
                <w:bCs/>
                <w:noProof/>
                <w:sz w:val="26"/>
                <w:szCs w:val="26"/>
              </w:rPr>
              <w:t xml:space="preserve">: </w:t>
            </w:r>
            <w:r w:rsidRPr="009926E4">
              <w:rPr>
                <w:rFonts w:eastAsia="Times New Roman"/>
                <w:bCs/>
                <w:spacing w:val="-4"/>
                <w:sz w:val="26"/>
                <w:szCs w:val="26"/>
              </w:rPr>
              <w:t>Đối với tài sản kết cấu hạ tầng thủy lợi là kết quả của dự án sử dụng vốn nhà nước do Bộ Nông nghiệp và Phát triển nông thôn làm chủ đầu tư hoặc chủ quản đầu tư mà tại Quyết định phê duyệt dự án đầu tư đã xác định cụ thể đối tượng thụ hưởng tài sản sau đầu tư là cơ quan, đơn vị, doanh nghiệp thuộc địa phương quản lý thì sau khi dự án kết thúc, tài sản được bàn giao cho đối tượng thụ hưởng; không phải thực hiện thủ tục để quyết định giao tài sản theo quy định tại Điều này.</w:t>
            </w:r>
          </w:p>
          <w:p w:rsidR="00450C17" w:rsidRPr="009926E4" w:rsidRDefault="00450C17" w:rsidP="00707885">
            <w:pPr>
              <w:spacing w:line="245" w:lineRule="auto"/>
              <w:rPr>
                <w:bCs/>
                <w:noProof/>
                <w:sz w:val="26"/>
                <w:szCs w:val="26"/>
              </w:rPr>
            </w:pPr>
          </w:p>
        </w:tc>
      </w:tr>
      <w:tr w:rsidR="007405CB" w:rsidRPr="009926E4" w:rsidTr="009926E4">
        <w:tc>
          <w:tcPr>
            <w:tcW w:w="2093" w:type="dxa"/>
          </w:tcPr>
          <w:p w:rsidR="007405CB" w:rsidRPr="009926E4" w:rsidRDefault="007405CB" w:rsidP="00707885">
            <w:pPr>
              <w:spacing w:line="245" w:lineRule="auto"/>
              <w:rPr>
                <w:rFonts w:eastAsia="Times New Roman"/>
                <w:b/>
                <w:bCs/>
                <w:sz w:val="26"/>
                <w:szCs w:val="26"/>
                <w:lang w:val="vi-VN"/>
              </w:rPr>
            </w:pPr>
            <w:r w:rsidRPr="009926E4">
              <w:rPr>
                <w:b/>
                <w:sz w:val="26"/>
                <w:szCs w:val="26"/>
              </w:rPr>
              <w:t>Điề</w:t>
            </w:r>
            <w:r>
              <w:rPr>
                <w:b/>
                <w:sz w:val="26"/>
                <w:szCs w:val="26"/>
              </w:rPr>
              <w:t>u 10</w:t>
            </w:r>
            <w:r w:rsidRPr="009926E4">
              <w:rPr>
                <w:b/>
                <w:sz w:val="26"/>
                <w:szCs w:val="26"/>
              </w:rPr>
              <w:t xml:space="preserve">. </w:t>
            </w:r>
            <w:r>
              <w:rPr>
                <w:rFonts w:eastAsia="Times New Roman"/>
                <w:b/>
                <w:bCs/>
                <w:sz w:val="26"/>
                <w:szCs w:val="26"/>
              </w:rPr>
              <w:t>H</w:t>
            </w:r>
            <w:r w:rsidRPr="007405CB">
              <w:rPr>
                <w:rFonts w:eastAsia="Times New Roman"/>
                <w:b/>
                <w:bCs/>
                <w:sz w:val="26"/>
                <w:szCs w:val="26"/>
              </w:rPr>
              <w:t>ồ</w:t>
            </w:r>
            <w:r>
              <w:rPr>
                <w:rFonts w:eastAsia="Times New Roman"/>
                <w:b/>
                <w:bCs/>
                <w:sz w:val="26"/>
                <w:szCs w:val="26"/>
              </w:rPr>
              <w:t xml:space="preserve"> s</w:t>
            </w:r>
            <w:r w:rsidRPr="007405CB">
              <w:rPr>
                <w:rFonts w:eastAsia="Times New Roman"/>
                <w:b/>
                <w:bCs/>
                <w:sz w:val="26"/>
                <w:szCs w:val="26"/>
              </w:rPr>
              <w:t>ơ</w:t>
            </w:r>
            <w:r>
              <w:rPr>
                <w:rFonts w:eastAsia="Times New Roman"/>
                <w:b/>
                <w:bCs/>
                <w:sz w:val="26"/>
                <w:szCs w:val="26"/>
              </w:rPr>
              <w:t xml:space="preserve"> qu</w:t>
            </w:r>
            <w:r w:rsidRPr="007405CB">
              <w:rPr>
                <w:rFonts w:eastAsia="Times New Roman"/>
                <w:b/>
                <w:bCs/>
                <w:sz w:val="26"/>
                <w:szCs w:val="26"/>
              </w:rPr>
              <w:t>ả</w:t>
            </w:r>
            <w:r>
              <w:rPr>
                <w:rFonts w:eastAsia="Times New Roman"/>
                <w:b/>
                <w:bCs/>
                <w:sz w:val="26"/>
                <w:szCs w:val="26"/>
              </w:rPr>
              <w:t>n l</w:t>
            </w:r>
            <w:r w:rsidRPr="007405CB">
              <w:rPr>
                <w:rFonts w:eastAsia="Times New Roman"/>
                <w:b/>
                <w:bCs/>
                <w:sz w:val="26"/>
                <w:szCs w:val="26"/>
              </w:rPr>
              <w:t>ý</w:t>
            </w:r>
            <w:r w:rsidRPr="009926E4">
              <w:rPr>
                <w:rFonts w:eastAsia="Times New Roman"/>
                <w:b/>
                <w:bCs/>
                <w:sz w:val="26"/>
                <w:szCs w:val="26"/>
                <w:lang w:val="vi-VN"/>
              </w:rPr>
              <w:t xml:space="preserve"> tài sản kết cấu hạ tầng thủy lợi</w:t>
            </w:r>
          </w:p>
        </w:tc>
        <w:tc>
          <w:tcPr>
            <w:tcW w:w="6662" w:type="dxa"/>
          </w:tcPr>
          <w:p w:rsidR="007405CB" w:rsidRPr="00E31744" w:rsidRDefault="007405CB" w:rsidP="00707885">
            <w:pPr>
              <w:spacing w:line="245" w:lineRule="auto"/>
              <w:jc w:val="both"/>
              <w:rPr>
                <w:b/>
                <w:spacing w:val="-2"/>
                <w:sz w:val="26"/>
                <w:szCs w:val="26"/>
              </w:rPr>
            </w:pPr>
            <w:r w:rsidRPr="007405CB">
              <w:rPr>
                <w:bCs/>
              </w:rPr>
              <w:t>Đ</w:t>
            </w:r>
            <w:r w:rsidRPr="00CB74B8">
              <w:rPr>
                <w:bCs/>
              </w:rPr>
              <w:t xml:space="preserve">ề nghị sửa lại </w:t>
            </w:r>
            <w:r>
              <w:rPr>
                <w:bCs/>
              </w:rPr>
              <w:t>khoản 2 theo hướng đ</w:t>
            </w:r>
            <w:r w:rsidRPr="00CB74B8">
              <w:rPr>
                <w:spacing w:val="-2"/>
              </w:rPr>
              <w:t>ối tượng</w:t>
            </w:r>
            <w:r w:rsidRPr="00CB74B8">
              <w:rPr>
                <w:spacing w:val="-2"/>
                <w:lang w:val="vi-VN"/>
              </w:rPr>
              <w:t xml:space="preserve"> được giao quản lý tài sản kết cấu hạ tầng thủy lợi chịu trách nhiệm lập hồ sơ, quản lý, lưu trữ hồ sơ </w:t>
            </w:r>
            <w:r w:rsidRPr="00CB74B8">
              <w:rPr>
                <w:spacing w:val="-2"/>
              </w:rPr>
              <w:t>và</w:t>
            </w:r>
            <w:r w:rsidRPr="00CB74B8">
              <w:rPr>
                <w:spacing w:val="-2"/>
                <w:lang w:val="vi-VN"/>
              </w:rPr>
              <w:t xml:space="preserve"> thực hiện chế độ báo cáo theo quy định.</w:t>
            </w:r>
            <w:r w:rsidRPr="00CB74B8">
              <w:rPr>
                <w:spacing w:val="-2"/>
              </w:rPr>
              <w:t xml:space="preserve"> Trách nhiệm lập, quản lý, lưu trữ đối với các hồ sơ đầu tư xây dựng, nâng cấp, cải tạo công trình thủy lợi được thực hiện theo quy định của pháp luật về </w:t>
            </w:r>
            <w:r>
              <w:rPr>
                <w:spacing w:val="-2"/>
              </w:rPr>
              <w:t xml:space="preserve">đầu tư, </w:t>
            </w:r>
            <w:r w:rsidRPr="00CB74B8">
              <w:rPr>
                <w:spacing w:val="-2"/>
              </w:rPr>
              <w:t>xây dựng, pháp luật về thủy lợi và pháp luật có liên quan.</w:t>
            </w:r>
            <w:r>
              <w:rPr>
                <w:b/>
                <w:spacing w:val="-2"/>
                <w:sz w:val="26"/>
                <w:szCs w:val="26"/>
              </w:rPr>
              <w:t xml:space="preserve"> </w:t>
            </w:r>
            <w:r w:rsidRPr="009926E4">
              <w:rPr>
                <w:bCs/>
                <w:i/>
                <w:noProof/>
                <w:color w:val="FF0000"/>
                <w:sz w:val="26"/>
                <w:szCs w:val="26"/>
              </w:rPr>
              <w:t>(</w:t>
            </w:r>
            <w:r>
              <w:rPr>
                <w:bCs/>
                <w:i/>
                <w:noProof/>
                <w:color w:val="FF0000"/>
                <w:sz w:val="26"/>
                <w:szCs w:val="26"/>
              </w:rPr>
              <w:t>B</w:t>
            </w:r>
            <w:r w:rsidRPr="00E31744">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7405CB" w:rsidRPr="009926E4" w:rsidRDefault="007405CB" w:rsidP="00707885">
            <w:pPr>
              <w:spacing w:line="245" w:lineRule="auto"/>
              <w:rPr>
                <w:bCs/>
                <w:noProof/>
                <w:sz w:val="26"/>
                <w:szCs w:val="26"/>
              </w:rPr>
            </w:pPr>
            <w:r>
              <w:rPr>
                <w:bCs/>
                <w:noProof/>
                <w:sz w:val="26"/>
                <w:szCs w:val="26"/>
              </w:rPr>
              <w:t>Ti</w:t>
            </w:r>
            <w:r w:rsidRPr="00F30CDB">
              <w:rPr>
                <w:bCs/>
                <w:noProof/>
                <w:sz w:val="26"/>
                <w:szCs w:val="26"/>
              </w:rPr>
              <w:t>ế</w:t>
            </w:r>
            <w:r>
              <w:rPr>
                <w:bCs/>
                <w:noProof/>
                <w:sz w:val="26"/>
                <w:szCs w:val="26"/>
              </w:rPr>
              <w:t>p thu, h</w:t>
            </w:r>
            <w:r w:rsidRPr="00F30CDB">
              <w:rPr>
                <w:bCs/>
                <w:noProof/>
                <w:sz w:val="26"/>
                <w:szCs w:val="26"/>
              </w:rPr>
              <w:t>oàn</w:t>
            </w:r>
            <w:r>
              <w:rPr>
                <w:bCs/>
                <w:noProof/>
                <w:sz w:val="26"/>
                <w:szCs w:val="26"/>
              </w:rPr>
              <w:t xml:space="preserve"> thi</w:t>
            </w:r>
            <w:r w:rsidRPr="00F30CDB">
              <w:rPr>
                <w:bCs/>
                <w:noProof/>
                <w:sz w:val="26"/>
                <w:szCs w:val="26"/>
              </w:rPr>
              <w:t>ện</w:t>
            </w:r>
            <w:r>
              <w:rPr>
                <w:bCs/>
                <w:noProof/>
                <w:sz w:val="26"/>
                <w:szCs w:val="26"/>
              </w:rPr>
              <w:t xml:space="preserve"> d</w:t>
            </w:r>
            <w:r w:rsidRPr="00F30CDB">
              <w:rPr>
                <w:bCs/>
                <w:noProof/>
                <w:sz w:val="26"/>
                <w:szCs w:val="26"/>
              </w:rPr>
              <w:t>ự</w:t>
            </w:r>
            <w:r>
              <w:rPr>
                <w:bCs/>
                <w:noProof/>
                <w:sz w:val="26"/>
                <w:szCs w:val="26"/>
              </w:rPr>
              <w:t xml:space="preserve"> th</w:t>
            </w:r>
            <w:r w:rsidRPr="00F30CDB">
              <w:rPr>
                <w:bCs/>
                <w:noProof/>
                <w:sz w:val="26"/>
                <w:szCs w:val="26"/>
              </w:rPr>
              <w:t>ả</w:t>
            </w:r>
            <w:r>
              <w:rPr>
                <w:bCs/>
                <w:noProof/>
                <w:sz w:val="26"/>
                <w:szCs w:val="26"/>
              </w:rPr>
              <w:t>o Ngh</w:t>
            </w:r>
            <w:r w:rsidRPr="00F30CDB">
              <w:rPr>
                <w:bCs/>
                <w:noProof/>
                <w:sz w:val="26"/>
                <w:szCs w:val="26"/>
              </w:rPr>
              <w:t>ị</w:t>
            </w:r>
            <w:r>
              <w:rPr>
                <w:bCs/>
                <w:noProof/>
                <w:sz w:val="26"/>
                <w:szCs w:val="26"/>
              </w:rPr>
              <w:t xml:space="preserve"> </w:t>
            </w:r>
            <w:r w:rsidRPr="00F30CDB">
              <w:rPr>
                <w:bCs/>
                <w:noProof/>
                <w:sz w:val="26"/>
                <w:szCs w:val="26"/>
              </w:rPr>
              <w:t>đị</w:t>
            </w:r>
            <w:r>
              <w:rPr>
                <w:bCs/>
                <w:noProof/>
                <w:sz w:val="26"/>
                <w:szCs w:val="26"/>
              </w:rPr>
              <w:t>nh</w:t>
            </w:r>
          </w:p>
        </w:tc>
      </w:tr>
      <w:tr w:rsidR="007405CB" w:rsidRPr="009926E4" w:rsidTr="009926E4">
        <w:tc>
          <w:tcPr>
            <w:tcW w:w="14850" w:type="dxa"/>
            <w:gridSpan w:val="3"/>
          </w:tcPr>
          <w:p w:rsidR="007405CB" w:rsidRPr="009926E4" w:rsidRDefault="007405CB" w:rsidP="00707885">
            <w:pPr>
              <w:spacing w:line="245" w:lineRule="auto"/>
              <w:rPr>
                <w:sz w:val="26"/>
                <w:szCs w:val="26"/>
              </w:rPr>
            </w:pPr>
            <w:r w:rsidRPr="009926E4">
              <w:rPr>
                <w:b/>
                <w:sz w:val="26"/>
                <w:szCs w:val="26"/>
              </w:rPr>
              <w:t xml:space="preserve">Mục 2. Hồ sơ quản lý kế toán </w:t>
            </w:r>
            <w:r w:rsidRPr="009926E4">
              <w:rPr>
                <w:b/>
                <w:bCs/>
                <w:noProof/>
                <w:sz w:val="26"/>
                <w:szCs w:val="26"/>
              </w:rPr>
              <w:t>TSKCHT thủy lợi</w:t>
            </w:r>
          </w:p>
        </w:tc>
      </w:tr>
      <w:tr w:rsidR="007405CB" w:rsidRPr="009926E4" w:rsidTr="009926E4">
        <w:tc>
          <w:tcPr>
            <w:tcW w:w="2093" w:type="dxa"/>
          </w:tcPr>
          <w:p w:rsidR="007405CB" w:rsidRPr="009926E4" w:rsidRDefault="007405CB" w:rsidP="00707885">
            <w:pPr>
              <w:spacing w:line="245" w:lineRule="auto"/>
              <w:rPr>
                <w:b/>
                <w:sz w:val="26"/>
                <w:szCs w:val="26"/>
              </w:rPr>
            </w:pPr>
            <w:r w:rsidRPr="009926E4">
              <w:rPr>
                <w:b/>
                <w:sz w:val="26"/>
                <w:szCs w:val="26"/>
              </w:rPr>
              <w:t xml:space="preserve">Điều 11. </w:t>
            </w:r>
            <w:r w:rsidRPr="009926E4">
              <w:rPr>
                <w:rFonts w:eastAsia="Times New Roman"/>
                <w:b/>
                <w:bCs/>
                <w:sz w:val="26"/>
                <w:szCs w:val="26"/>
                <w:lang w:val="vi-VN"/>
              </w:rPr>
              <w:t>Kế toán tài sản kết cấu hạ tầng thủy lợi</w:t>
            </w:r>
          </w:p>
        </w:tc>
        <w:tc>
          <w:tcPr>
            <w:tcW w:w="6662" w:type="dxa"/>
          </w:tcPr>
          <w:p w:rsidR="007405CB" w:rsidRPr="009926E4" w:rsidRDefault="007405CB" w:rsidP="00707885">
            <w:pPr>
              <w:spacing w:line="245" w:lineRule="auto"/>
              <w:ind w:right="17"/>
              <w:jc w:val="both"/>
              <w:rPr>
                <w:bCs/>
                <w:i/>
                <w:noProof/>
                <w:color w:val="FF0000"/>
                <w:sz w:val="26"/>
                <w:szCs w:val="26"/>
              </w:rPr>
            </w:pPr>
            <w:r w:rsidRPr="009926E4">
              <w:rPr>
                <w:bCs/>
                <w:noProof/>
                <w:sz w:val="26"/>
                <w:szCs w:val="26"/>
              </w:rPr>
              <w:t>- K</w:t>
            </w:r>
            <w:r w:rsidRPr="009926E4">
              <w:rPr>
                <w:rStyle w:val="fontstyle01"/>
                <w:spacing w:val="-1"/>
                <w:sz w:val="26"/>
                <w:szCs w:val="26"/>
              </w:rPr>
              <w:t xml:space="preserve">hoản 2 Điều 11 đề nghị xem xét bổ sung quy định cách xác định giá trị tài sản kết cấu hạ tầng thủy lợi để địa phương thuận tiện, thống nhất trong thực hiện kế toán tài sản. Cụ thể, giá trị quyết toán công trình hoặc quyết toán sửa chữa công trình gồm nhiều tài sản (đập, kênh, cống, cầu máng, …), không quyết toán riêng từng tài sản, các chi phí như: quản lý dự án, chi phí tư vấn, chi phí, chi phí khác được dự toán, quyết toán chung cho cả công trình (nhiều tài sản) không phân tách từng tài sản do vậy không xác định được giá trị từng tài sản để thực hiện kế toán theo quy định. </w:t>
            </w:r>
            <w:r w:rsidRPr="009926E4">
              <w:rPr>
                <w:bCs/>
                <w:i/>
                <w:noProof/>
                <w:color w:val="FF0000"/>
                <w:sz w:val="26"/>
                <w:szCs w:val="26"/>
              </w:rPr>
              <w:t>(Lào Cai)</w:t>
            </w:r>
          </w:p>
          <w:p w:rsidR="007405CB" w:rsidRPr="009926E4" w:rsidRDefault="007405CB" w:rsidP="00707885">
            <w:pPr>
              <w:spacing w:line="245" w:lineRule="auto"/>
              <w:ind w:right="17"/>
              <w:rPr>
                <w:bCs/>
                <w:i/>
                <w:noProof/>
                <w:color w:val="FF0000"/>
                <w:sz w:val="26"/>
                <w:szCs w:val="26"/>
              </w:rPr>
            </w:pPr>
            <w:r w:rsidRPr="009926E4">
              <w:rPr>
                <w:bCs/>
                <w:noProof/>
                <w:sz w:val="26"/>
                <w:szCs w:val="26"/>
              </w:rPr>
              <w:t>- Đ</w:t>
            </w:r>
            <w:r w:rsidRPr="009926E4">
              <w:rPr>
                <w:rStyle w:val="markedcontent"/>
                <w:sz w:val="26"/>
                <w:szCs w:val="26"/>
              </w:rPr>
              <w:t xml:space="preserve">ề nghị rà soát, biên tập lại để quy định cụ thể trong trường hợp khi tính giá cho thuê tại thời điểm tài sản kết cấu hạ tầng thủy lợi chưa được quyết toán thì việc điều chỉnh mức tối thiểu giá thuê tài sản kết cấu hạ tầng thủy lợi được thực hiện sau khi dự án được quyết toán toàn bộ dự án hay quyết toán từng gói thầu. </w:t>
            </w:r>
            <w:r w:rsidRPr="009926E4">
              <w:rPr>
                <w:rStyle w:val="markedcontent"/>
                <w:i/>
                <w:color w:val="FF0000"/>
                <w:sz w:val="26"/>
                <w:szCs w:val="26"/>
              </w:rPr>
              <w:t>(</w:t>
            </w:r>
            <w:r w:rsidRPr="009926E4">
              <w:rPr>
                <w:bCs/>
                <w:i/>
                <w:noProof/>
                <w:color w:val="FF0000"/>
                <w:sz w:val="26"/>
                <w:szCs w:val="26"/>
              </w:rPr>
              <w:t>Bộ GTVT)</w:t>
            </w:r>
          </w:p>
          <w:p w:rsidR="007405CB" w:rsidRPr="009926E4" w:rsidRDefault="007405CB" w:rsidP="00707885">
            <w:pPr>
              <w:spacing w:line="245" w:lineRule="auto"/>
              <w:ind w:right="17"/>
              <w:rPr>
                <w:bCs/>
                <w:i/>
                <w:noProof/>
                <w:color w:val="FF0000"/>
                <w:sz w:val="26"/>
                <w:szCs w:val="26"/>
              </w:rPr>
            </w:pPr>
            <w:r w:rsidRPr="009926E4">
              <w:rPr>
                <w:bCs/>
                <w:i/>
                <w:noProof/>
                <w:sz w:val="26"/>
                <w:szCs w:val="26"/>
              </w:rPr>
              <w:t xml:space="preserve">- </w:t>
            </w:r>
            <w:r w:rsidRPr="009926E4">
              <w:rPr>
                <w:bCs/>
                <w:noProof/>
                <w:sz w:val="26"/>
                <w:szCs w:val="26"/>
              </w:rPr>
              <w:t xml:space="preserve">Điểm b khoản 3 Điều 11: </w:t>
            </w:r>
            <w:r w:rsidRPr="009926E4">
              <w:rPr>
                <w:rFonts w:eastAsia="Times New Roman"/>
                <w:spacing w:val="-2"/>
                <w:sz w:val="26"/>
                <w:szCs w:val="26"/>
                <w:lang w:val="vi-VN"/>
              </w:rPr>
              <w:t>Đề nghị quy định cụ thể cách t</w:t>
            </w:r>
            <w:r w:rsidRPr="009926E4">
              <w:rPr>
                <w:rFonts w:eastAsia="Times New Roman"/>
                <w:spacing w:val="-2"/>
                <w:sz w:val="26"/>
                <w:szCs w:val="26"/>
              </w:rPr>
              <w:t xml:space="preserve">ính </w:t>
            </w:r>
            <w:r w:rsidRPr="009926E4">
              <w:rPr>
                <w:rFonts w:eastAsia="Times New Roman"/>
                <w:spacing w:val="-2"/>
                <w:sz w:val="26"/>
                <w:szCs w:val="26"/>
                <w:lang w:val="vi-VN"/>
              </w:rPr>
              <w:t xml:space="preserve">giá trị theo đánh giá lại, giá trị đầu tư của công trình có cấp, hạng, quy mô công suất tương đương </w:t>
            </w:r>
            <w:r w:rsidRPr="009926E4">
              <w:rPr>
                <w:rFonts w:eastAsia="Times New Roman"/>
                <w:spacing w:val="-2"/>
                <w:sz w:val="26"/>
                <w:szCs w:val="26"/>
              </w:rPr>
              <w:t xml:space="preserve">hoặc giao cơ quan chuyên môn có trách nhiệm quy định về cách tính giá để có cơ sở kế toán TSKCHT thủy lợi. </w:t>
            </w:r>
            <w:r w:rsidRPr="009926E4">
              <w:rPr>
                <w:rStyle w:val="markedcontent"/>
                <w:i/>
                <w:color w:val="FF0000"/>
                <w:sz w:val="26"/>
                <w:szCs w:val="26"/>
              </w:rPr>
              <w:t>(</w:t>
            </w:r>
            <w:r w:rsidRPr="009926E4">
              <w:rPr>
                <w:bCs/>
                <w:i/>
                <w:noProof/>
                <w:color w:val="FF0000"/>
                <w:sz w:val="26"/>
                <w:szCs w:val="26"/>
              </w:rPr>
              <w:t>Bộ KH&amp;ĐT)</w:t>
            </w:r>
          </w:p>
          <w:p w:rsidR="007405CB" w:rsidRPr="009926E4" w:rsidRDefault="007405CB" w:rsidP="00707885">
            <w:pPr>
              <w:spacing w:line="245" w:lineRule="auto"/>
              <w:ind w:right="17"/>
              <w:rPr>
                <w:rStyle w:val="markedcontent"/>
                <w:i/>
                <w:color w:val="FF0000"/>
                <w:sz w:val="26"/>
                <w:szCs w:val="26"/>
              </w:rPr>
            </w:pPr>
            <w:r w:rsidRPr="009926E4">
              <w:rPr>
                <w:bCs/>
                <w:i/>
                <w:noProof/>
                <w:sz w:val="26"/>
                <w:szCs w:val="26"/>
              </w:rPr>
              <w:t xml:space="preserve">- </w:t>
            </w:r>
            <w:r w:rsidRPr="009926E4">
              <w:rPr>
                <w:bCs/>
                <w:noProof/>
                <w:sz w:val="26"/>
                <w:szCs w:val="26"/>
              </w:rPr>
              <w:t xml:space="preserve">Điểm b khoản 3 Điều 11: </w:t>
            </w:r>
            <w:r w:rsidRPr="009926E4">
              <w:rPr>
                <w:rFonts w:eastAsia="Times New Roman"/>
                <w:spacing w:val="-2"/>
                <w:sz w:val="26"/>
                <w:szCs w:val="26"/>
                <w:lang w:val="vi-VN"/>
              </w:rPr>
              <w:t>Đề nghị</w:t>
            </w:r>
            <w:r w:rsidRPr="009926E4">
              <w:rPr>
                <w:rFonts w:eastAsia="Times New Roman"/>
                <w:spacing w:val="-2"/>
                <w:sz w:val="26"/>
                <w:szCs w:val="26"/>
              </w:rPr>
              <w:t xml:space="preserve"> điều chỉnh như sau: </w:t>
            </w:r>
            <w:r w:rsidRPr="009926E4">
              <w:rPr>
                <w:rFonts w:eastAsia="Times New Roman"/>
                <w:i/>
                <w:spacing w:val="-2"/>
                <w:sz w:val="26"/>
                <w:szCs w:val="26"/>
              </w:rPr>
              <w:t>“</w:t>
            </w:r>
            <w:r w:rsidRPr="009926E4">
              <w:rPr>
                <w:rFonts w:eastAsia="Times New Roman"/>
                <w:i/>
                <w:spacing w:val="-2"/>
                <w:sz w:val="26"/>
                <w:szCs w:val="26"/>
                <w:lang w:val="vi-VN"/>
              </w:rPr>
              <w:t xml:space="preserve">Đối với </w:t>
            </w:r>
            <w:r w:rsidRPr="009926E4">
              <w:rPr>
                <w:rFonts w:eastAsia="Times New Roman"/>
                <w:i/>
                <w:spacing w:val="-2"/>
                <w:sz w:val="26"/>
                <w:szCs w:val="26"/>
              </w:rPr>
              <w:t>TSKCHT</w:t>
            </w:r>
            <w:r w:rsidRPr="009926E4">
              <w:rPr>
                <w:rFonts w:eastAsia="Times New Roman"/>
                <w:i/>
                <w:spacing w:val="-2"/>
                <w:sz w:val="26"/>
                <w:szCs w:val="26"/>
                <w:lang w:val="vi-VN"/>
              </w:rPr>
              <w:t xml:space="preserve"> thủy lợi sử dụng trước ngày Nghị định này có hiệu lực thi hành nhưng chưa được theo dõi, ghi sổ kế toán thì sử dụng giá trị theo đánh giá lại; </w:t>
            </w:r>
            <w:r w:rsidRPr="009926E4">
              <w:rPr>
                <w:rFonts w:eastAsia="Times New Roman"/>
                <w:i/>
                <w:strike/>
                <w:spacing w:val="-2"/>
                <w:sz w:val="26"/>
                <w:szCs w:val="26"/>
                <w:lang w:val="vi-VN"/>
              </w:rPr>
              <w:t>hoặc giá trị đầu tư của công trình có cấp, hạng, quy mô công suất tương đương (đã có thông tin giá trị trên sổ kế toán), sau khi đã trừ đi giá trị của thời gian đã sử dụng để ghi sổ kế toán</w:t>
            </w:r>
            <w:r w:rsidRPr="009926E4">
              <w:rPr>
                <w:rFonts w:eastAsia="Times New Roman"/>
                <w:i/>
                <w:spacing w:val="-2"/>
                <w:sz w:val="26"/>
                <w:szCs w:val="26"/>
                <w:lang w:val="vi-VN"/>
              </w:rPr>
              <w:t>.</w:t>
            </w:r>
            <w:r w:rsidRPr="009926E4">
              <w:rPr>
                <w:rFonts w:eastAsia="Times New Roman"/>
                <w:b/>
                <w:i/>
                <w:spacing w:val="-2"/>
                <w:sz w:val="26"/>
                <w:szCs w:val="26"/>
              </w:rPr>
              <w:t xml:space="preserve"> hoặc giá quy ước do Bộ NN&amp;PTNT quy định.</w:t>
            </w:r>
            <w:r w:rsidRPr="009926E4">
              <w:rPr>
                <w:rFonts w:eastAsia="Times New Roman"/>
                <w:i/>
                <w:spacing w:val="-2"/>
                <w:sz w:val="26"/>
                <w:szCs w:val="26"/>
              </w:rPr>
              <w:t xml:space="preserve">” </w:t>
            </w:r>
            <w:r w:rsidRPr="009926E4">
              <w:rPr>
                <w:rStyle w:val="markedcontent"/>
                <w:i/>
                <w:color w:val="FF0000"/>
                <w:sz w:val="26"/>
                <w:szCs w:val="26"/>
              </w:rPr>
              <w:t>(Long An)</w:t>
            </w:r>
          </w:p>
          <w:p w:rsidR="007405CB" w:rsidRPr="009926E4" w:rsidRDefault="007405CB" w:rsidP="00707885">
            <w:pPr>
              <w:spacing w:line="245" w:lineRule="auto"/>
              <w:ind w:right="17"/>
              <w:rPr>
                <w:rFonts w:eastAsia="Times New Roman"/>
                <w:i/>
                <w:spacing w:val="-2"/>
                <w:sz w:val="26"/>
                <w:szCs w:val="26"/>
              </w:rPr>
            </w:pPr>
            <w:r w:rsidRPr="009926E4">
              <w:rPr>
                <w:bCs/>
                <w:i/>
                <w:noProof/>
                <w:sz w:val="26"/>
                <w:szCs w:val="26"/>
              </w:rPr>
              <w:t xml:space="preserve">- </w:t>
            </w:r>
            <w:r w:rsidRPr="009926E4">
              <w:rPr>
                <w:bCs/>
                <w:noProof/>
                <w:sz w:val="26"/>
                <w:szCs w:val="26"/>
              </w:rPr>
              <w:t xml:space="preserve">Điểm b khoản 3 Điều 11: </w:t>
            </w:r>
            <w:r w:rsidRPr="009926E4">
              <w:rPr>
                <w:rFonts w:eastAsia="Times New Roman"/>
                <w:spacing w:val="-2"/>
                <w:sz w:val="26"/>
                <w:szCs w:val="26"/>
                <w:lang w:val="vi-VN"/>
              </w:rPr>
              <w:t>Đề nghị</w:t>
            </w:r>
            <w:r w:rsidRPr="009926E4">
              <w:rPr>
                <w:rFonts w:eastAsia="Times New Roman"/>
                <w:spacing w:val="-2"/>
                <w:sz w:val="26"/>
                <w:szCs w:val="26"/>
              </w:rPr>
              <w:t xml:space="preserve"> sửa như sau: </w:t>
            </w:r>
            <w:r w:rsidRPr="009926E4">
              <w:rPr>
                <w:rFonts w:eastAsia="Times New Roman"/>
                <w:i/>
                <w:spacing w:val="-2"/>
                <w:sz w:val="26"/>
                <w:szCs w:val="26"/>
              </w:rPr>
              <w:t>“</w:t>
            </w:r>
            <w:r w:rsidRPr="009926E4">
              <w:rPr>
                <w:rFonts w:eastAsia="Times New Roman"/>
                <w:i/>
                <w:spacing w:val="-2"/>
                <w:sz w:val="26"/>
                <w:szCs w:val="26"/>
                <w:lang w:val="vi-VN"/>
              </w:rPr>
              <w:t xml:space="preserve">Đối với </w:t>
            </w:r>
            <w:r w:rsidRPr="009926E4">
              <w:rPr>
                <w:rFonts w:eastAsia="Times New Roman"/>
                <w:i/>
                <w:spacing w:val="-2"/>
                <w:sz w:val="26"/>
                <w:szCs w:val="26"/>
              </w:rPr>
              <w:t>TSKCHT</w:t>
            </w:r>
            <w:r w:rsidRPr="009926E4">
              <w:rPr>
                <w:rFonts w:eastAsia="Times New Roman"/>
                <w:i/>
                <w:spacing w:val="-2"/>
                <w:sz w:val="26"/>
                <w:szCs w:val="26"/>
                <w:lang w:val="vi-VN"/>
              </w:rPr>
              <w:t xml:space="preserve"> thủy lợi sử dụng trước ngày Nghị định này có hiệu lực thi hành</w:t>
            </w:r>
            <w:r w:rsidRPr="009926E4">
              <w:rPr>
                <w:rFonts w:eastAsia="Times New Roman"/>
                <w:i/>
                <w:spacing w:val="-2"/>
                <w:sz w:val="26"/>
                <w:szCs w:val="26"/>
              </w:rPr>
              <w:t>:</w:t>
            </w:r>
          </w:p>
          <w:p w:rsidR="007405CB" w:rsidRPr="009926E4" w:rsidRDefault="007405CB" w:rsidP="00707885">
            <w:pPr>
              <w:spacing w:line="245" w:lineRule="auto"/>
              <w:ind w:right="17"/>
              <w:rPr>
                <w:rFonts w:eastAsia="Times New Roman"/>
                <w:i/>
                <w:spacing w:val="-2"/>
                <w:sz w:val="26"/>
                <w:szCs w:val="26"/>
              </w:rPr>
            </w:pPr>
            <w:r w:rsidRPr="009926E4">
              <w:rPr>
                <w:rFonts w:eastAsia="Times New Roman"/>
                <w:i/>
                <w:spacing w:val="-2"/>
                <w:sz w:val="26"/>
                <w:szCs w:val="26"/>
              </w:rPr>
              <w:t>+ Trường hợp chưa được theo dõi, ghi sổ kế toán thì sử dụng giá trị theo đánh giá lại; hoặc giá trị đầu tư của công trình có cấp, hạng, quy mô công suất tương đương (đã có thông tin giá trị trên sổ kế toán), sau khi đã trừ đi giá trị của thời gian đã sử dụng để ghi sổ kế toán.</w:t>
            </w:r>
          </w:p>
          <w:p w:rsidR="007405CB" w:rsidRPr="009926E4" w:rsidRDefault="007405CB" w:rsidP="00707885">
            <w:pPr>
              <w:spacing w:line="245" w:lineRule="auto"/>
              <w:ind w:right="17"/>
              <w:rPr>
                <w:rStyle w:val="markedcontent"/>
                <w:i/>
                <w:color w:val="FF0000"/>
                <w:sz w:val="26"/>
                <w:szCs w:val="26"/>
              </w:rPr>
            </w:pPr>
            <w:r w:rsidRPr="009926E4">
              <w:rPr>
                <w:rFonts w:eastAsia="Times New Roman"/>
                <w:i/>
                <w:spacing w:val="-2"/>
                <w:sz w:val="26"/>
                <w:szCs w:val="26"/>
              </w:rPr>
              <w:t>+ Trường hợp TSKCHT</w:t>
            </w:r>
            <w:r w:rsidRPr="009926E4">
              <w:rPr>
                <w:rFonts w:eastAsia="Times New Roman"/>
                <w:i/>
                <w:spacing w:val="-2"/>
                <w:sz w:val="26"/>
                <w:szCs w:val="26"/>
                <w:lang w:val="vi-VN"/>
              </w:rPr>
              <w:t xml:space="preserve"> thủy lợi</w:t>
            </w:r>
            <w:r w:rsidRPr="009926E4">
              <w:rPr>
                <w:rFonts w:eastAsia="Times New Roman"/>
                <w:i/>
                <w:spacing w:val="-2"/>
                <w:sz w:val="26"/>
                <w:szCs w:val="26"/>
              </w:rPr>
              <w:t xml:space="preserve"> được mua sắm, đầu tư xây dựng hoàn thành đưa vào sử dụng </w:t>
            </w:r>
            <w:r w:rsidRPr="009926E4">
              <w:rPr>
                <w:rFonts w:eastAsia="Times New Roman"/>
                <w:i/>
                <w:spacing w:val="-2"/>
                <w:sz w:val="26"/>
                <w:szCs w:val="26"/>
                <w:lang w:val="vi-VN"/>
              </w:rPr>
              <w:t>trước ngày Nghị định này có hiệu lực thi hành</w:t>
            </w:r>
            <w:r w:rsidRPr="009926E4">
              <w:rPr>
                <w:rFonts w:eastAsia="Times New Roman"/>
                <w:i/>
                <w:spacing w:val="-2"/>
                <w:sz w:val="26"/>
                <w:szCs w:val="26"/>
              </w:rPr>
              <w:t xml:space="preserve"> nhưng chưa được theo dõi, ghi sổ kế toán thì giá trị ghi sổ kế toán là giá trị mua sắm, quyết toán theo quy định.” </w:t>
            </w:r>
            <w:r w:rsidRPr="009926E4">
              <w:rPr>
                <w:rStyle w:val="markedcontent"/>
                <w:i/>
                <w:color w:val="FF0000"/>
                <w:sz w:val="26"/>
                <w:szCs w:val="26"/>
              </w:rPr>
              <w:t>(Long An)</w:t>
            </w:r>
          </w:p>
          <w:p w:rsidR="007405CB" w:rsidRPr="009926E4" w:rsidRDefault="007405CB" w:rsidP="00707885">
            <w:pPr>
              <w:spacing w:line="245" w:lineRule="auto"/>
              <w:ind w:right="17"/>
              <w:jc w:val="both"/>
              <w:rPr>
                <w:bCs/>
                <w:noProof/>
                <w:sz w:val="26"/>
                <w:szCs w:val="26"/>
              </w:rPr>
            </w:pPr>
            <w:r w:rsidRPr="009926E4">
              <w:rPr>
                <w:bCs/>
                <w:i/>
                <w:noProof/>
                <w:sz w:val="26"/>
                <w:szCs w:val="26"/>
              </w:rPr>
              <w:t xml:space="preserve">- </w:t>
            </w:r>
            <w:r w:rsidRPr="009926E4">
              <w:rPr>
                <w:bCs/>
                <w:noProof/>
                <w:sz w:val="26"/>
                <w:szCs w:val="26"/>
              </w:rPr>
              <w:t xml:space="preserve">Điểm b khoản 3 Điều 11: </w:t>
            </w:r>
            <w:r w:rsidRPr="009926E4">
              <w:rPr>
                <w:rFonts w:eastAsia="Times New Roman"/>
                <w:spacing w:val="-2"/>
                <w:sz w:val="26"/>
                <w:szCs w:val="26"/>
                <w:lang w:val="vi-VN"/>
              </w:rPr>
              <w:t>Đề nghị</w:t>
            </w:r>
            <w:r w:rsidRPr="009926E4">
              <w:rPr>
                <w:rFonts w:eastAsia="Times New Roman"/>
                <w:spacing w:val="-2"/>
                <w:sz w:val="26"/>
                <w:szCs w:val="26"/>
              </w:rPr>
              <w:t xml:space="preserve"> sửa như sau: </w:t>
            </w:r>
            <w:r w:rsidRPr="009926E4">
              <w:rPr>
                <w:bCs/>
                <w:i/>
                <w:noProof/>
                <w:sz w:val="26"/>
                <w:szCs w:val="26"/>
              </w:rPr>
              <w:t>“</w:t>
            </w:r>
            <w:r w:rsidRPr="009926E4">
              <w:rPr>
                <w:rFonts w:eastAsia="Times New Roman"/>
                <w:i/>
                <w:spacing w:val="-2"/>
                <w:sz w:val="26"/>
                <w:szCs w:val="26"/>
                <w:lang w:val="vi-VN"/>
              </w:rPr>
              <w:t xml:space="preserve">Đối với tài sản kết cấu hạ tầng thủy lợi </w:t>
            </w:r>
            <w:r w:rsidRPr="009926E4">
              <w:rPr>
                <w:rFonts w:eastAsia="Times New Roman"/>
                <w:i/>
                <w:spacing w:val="-2"/>
                <w:sz w:val="26"/>
                <w:szCs w:val="26"/>
              </w:rPr>
              <w:t>sử dụng trước</w:t>
            </w:r>
            <w:r w:rsidRPr="009926E4">
              <w:rPr>
                <w:rFonts w:eastAsia="Times New Roman"/>
                <w:i/>
                <w:spacing w:val="-2"/>
                <w:sz w:val="26"/>
                <w:szCs w:val="26"/>
                <w:lang w:val="vi-VN"/>
              </w:rPr>
              <w:t xml:space="preserve"> ngày Nghị định này có hiệu lực thi hành</w:t>
            </w:r>
            <w:r w:rsidRPr="009926E4">
              <w:rPr>
                <w:rFonts w:eastAsia="Times New Roman"/>
                <w:i/>
                <w:spacing w:val="-2"/>
                <w:sz w:val="26"/>
                <w:szCs w:val="26"/>
              </w:rPr>
              <w:t xml:space="preserve"> nhưng chưa được theo dõi, ghi sổ kế toán </w:t>
            </w:r>
            <w:r w:rsidRPr="009926E4">
              <w:rPr>
                <w:rFonts w:eastAsia="Times New Roman"/>
                <w:i/>
                <w:spacing w:val="-2"/>
                <w:sz w:val="26"/>
                <w:szCs w:val="26"/>
                <w:lang w:val="vi-VN"/>
              </w:rPr>
              <w:t xml:space="preserve">thì </w:t>
            </w:r>
            <w:r w:rsidRPr="009926E4">
              <w:rPr>
                <w:rFonts w:eastAsia="Times New Roman"/>
                <w:i/>
                <w:spacing w:val="-2"/>
                <w:sz w:val="26"/>
                <w:szCs w:val="26"/>
              </w:rPr>
              <w:t xml:space="preserve">sử dụng </w:t>
            </w:r>
            <w:r w:rsidRPr="009926E4">
              <w:rPr>
                <w:rFonts w:eastAsia="Times New Roman"/>
                <w:i/>
                <w:spacing w:val="-2"/>
                <w:sz w:val="26"/>
                <w:szCs w:val="26"/>
                <w:lang w:val="vi-VN"/>
              </w:rPr>
              <w:t xml:space="preserve">giá trị </w:t>
            </w:r>
            <w:r w:rsidRPr="009926E4">
              <w:rPr>
                <w:rFonts w:eastAsia="Times New Roman"/>
                <w:i/>
                <w:spacing w:val="-2"/>
                <w:sz w:val="26"/>
                <w:szCs w:val="26"/>
              </w:rPr>
              <w:t xml:space="preserve">theo </w:t>
            </w:r>
            <w:r w:rsidRPr="009926E4">
              <w:rPr>
                <w:rFonts w:eastAsia="Times New Roman"/>
                <w:b/>
                <w:i/>
                <w:spacing w:val="-2"/>
                <w:sz w:val="26"/>
                <w:szCs w:val="26"/>
              </w:rPr>
              <w:t>đánh giá lại</w:t>
            </w:r>
            <w:r w:rsidRPr="009926E4">
              <w:rPr>
                <w:rFonts w:eastAsia="Times New Roman"/>
                <w:i/>
                <w:spacing w:val="-2"/>
                <w:sz w:val="26"/>
                <w:szCs w:val="26"/>
                <w:lang w:val="vi-VN"/>
              </w:rPr>
              <w:t>.</w:t>
            </w:r>
            <w:r w:rsidRPr="009926E4">
              <w:rPr>
                <w:rFonts w:eastAsia="Times New Roman"/>
                <w:i/>
                <w:spacing w:val="-2"/>
                <w:sz w:val="26"/>
                <w:szCs w:val="26"/>
              </w:rPr>
              <w:t>”</w:t>
            </w:r>
            <w:r w:rsidRPr="009926E4">
              <w:rPr>
                <w:bCs/>
                <w:i/>
                <w:noProof/>
                <w:color w:val="FF0000"/>
                <w:sz w:val="26"/>
                <w:szCs w:val="26"/>
              </w:rPr>
              <w:t xml:space="preserve"> (Thanh Hóa, Hà Tĩnh, Kon Tum, Tiền Giang)</w:t>
            </w:r>
          </w:p>
          <w:p w:rsidR="007405CB" w:rsidRPr="009926E4" w:rsidRDefault="007405CB" w:rsidP="00707885">
            <w:pPr>
              <w:spacing w:line="245" w:lineRule="auto"/>
              <w:ind w:right="17"/>
              <w:jc w:val="both"/>
              <w:rPr>
                <w:bCs/>
                <w:noProof/>
                <w:sz w:val="26"/>
                <w:szCs w:val="26"/>
              </w:rPr>
            </w:pPr>
            <w:r w:rsidRPr="009926E4">
              <w:rPr>
                <w:bCs/>
                <w:noProof/>
                <w:sz w:val="26"/>
                <w:szCs w:val="26"/>
              </w:rPr>
              <w:t xml:space="preserve">- Tại điểm c và điểm d khoản 3 Điều 11, đề nghị sửa thành như sau: </w:t>
            </w:r>
          </w:p>
          <w:p w:rsidR="007405CB" w:rsidRPr="009926E4" w:rsidRDefault="007405CB" w:rsidP="00707885">
            <w:pPr>
              <w:spacing w:line="245" w:lineRule="auto"/>
              <w:ind w:right="17"/>
              <w:jc w:val="both"/>
              <w:rPr>
                <w:bCs/>
                <w:noProof/>
                <w:sz w:val="26"/>
                <w:szCs w:val="26"/>
              </w:rPr>
            </w:pPr>
            <w:r w:rsidRPr="009926E4">
              <w:rPr>
                <w:bCs/>
                <w:noProof/>
                <w:sz w:val="26"/>
                <w:szCs w:val="26"/>
              </w:rPr>
              <w:t>“c) …Trường hợp tài sản được đầu tư xây dựng, hoàn thành đưa vào sử dụng nhưng chưa được cơ quan, người có thẩm quyền phê duyệt quyết toán thì sử dụng nguyên giá tạm tính để ghi sổ kế toán; nguyên giá tạm tính được xác định theo thứ tự ưu tiên sau: giá trị đề nghị quyết toán; giá trị xác định theo Biên bản nghiệm thu A-B; giá trị dự toán của dự án đã được phê duyệt. Khi có quyết định phê duyệt quyết toán dự án hoàn thành, kế toán thực hiện điều chỉnh giá trị đã ghi sổ theo quy định của pháp luật về kế toán.</w:t>
            </w:r>
          </w:p>
          <w:p w:rsidR="007405CB" w:rsidRPr="009926E4" w:rsidRDefault="007405CB" w:rsidP="00707885">
            <w:pPr>
              <w:spacing w:line="245" w:lineRule="auto"/>
              <w:ind w:right="17"/>
              <w:rPr>
                <w:bCs/>
                <w:i/>
                <w:noProof/>
                <w:color w:val="FF0000"/>
                <w:sz w:val="26"/>
                <w:szCs w:val="26"/>
              </w:rPr>
            </w:pPr>
            <w:r w:rsidRPr="009926E4">
              <w:rPr>
                <w:bCs/>
                <w:noProof/>
                <w:sz w:val="26"/>
                <w:szCs w:val="26"/>
              </w:rPr>
              <w:t xml:space="preserve">d) Trường hợp tài sản kết cấu hạ tầng thủy lợi trong quá trình quản lý, sử dụng được nâng cấp, mở rộng theo dự án được cấp có thẩm quyền phê duyệt thì khi quyết toán dự án được cơ quan, người có thẩm quyền phê duyệt, kế toán thực hiện ghi tăng giá trị tài sản theo giá trị quyết toán được phê duyệt.” </w:t>
            </w:r>
            <w:r w:rsidRPr="009926E4">
              <w:rPr>
                <w:bCs/>
                <w:i/>
                <w:noProof/>
                <w:color w:val="FF0000"/>
                <w:sz w:val="26"/>
                <w:szCs w:val="26"/>
              </w:rPr>
              <w:t>(Thái Nguyên)</w:t>
            </w:r>
          </w:p>
          <w:p w:rsidR="007405CB" w:rsidRDefault="007405CB" w:rsidP="00707885">
            <w:pPr>
              <w:spacing w:line="245" w:lineRule="auto"/>
              <w:ind w:right="17"/>
              <w:jc w:val="both"/>
              <w:rPr>
                <w:bCs/>
                <w:i/>
                <w:noProof/>
                <w:color w:val="FF0000"/>
                <w:sz w:val="26"/>
                <w:szCs w:val="26"/>
              </w:rPr>
            </w:pPr>
            <w:r w:rsidRPr="009926E4">
              <w:rPr>
                <w:bCs/>
                <w:i/>
                <w:noProof/>
                <w:color w:val="FF0000"/>
                <w:sz w:val="26"/>
                <w:szCs w:val="26"/>
              </w:rPr>
              <w:t xml:space="preserve">- </w:t>
            </w:r>
            <w:r w:rsidRPr="009926E4">
              <w:rPr>
                <w:bCs/>
                <w:noProof/>
                <w:sz w:val="26"/>
                <w:szCs w:val="26"/>
              </w:rPr>
              <w:t xml:space="preserve">Điểm c và điểm d khoản 3 Điều 11, đề nghị sửa như sau: </w:t>
            </w:r>
            <w:r w:rsidRPr="009926E4">
              <w:rPr>
                <w:bCs/>
                <w:i/>
                <w:noProof/>
                <w:sz w:val="26"/>
                <w:szCs w:val="26"/>
              </w:rPr>
              <w:t>“</w:t>
            </w:r>
            <w:r w:rsidRPr="009926E4">
              <w:rPr>
                <w:rFonts w:eastAsia="Times New Roman"/>
                <w:i/>
                <w:spacing w:val="-2"/>
                <w:sz w:val="26"/>
                <w:szCs w:val="26"/>
                <w:lang w:val="vi-VN"/>
              </w:rPr>
              <w:t xml:space="preserve">Đối với tài sản kết cấu hạ tầng thủy lợi </w:t>
            </w:r>
            <w:r w:rsidRPr="009926E4">
              <w:rPr>
                <w:rFonts w:eastAsia="Times New Roman"/>
                <w:i/>
                <w:spacing w:val="-2"/>
                <w:sz w:val="26"/>
                <w:szCs w:val="26"/>
              </w:rPr>
              <w:t>sử dụng trước</w:t>
            </w:r>
            <w:r w:rsidRPr="009926E4">
              <w:rPr>
                <w:rFonts w:eastAsia="Times New Roman"/>
                <w:i/>
                <w:spacing w:val="-2"/>
                <w:sz w:val="26"/>
                <w:szCs w:val="26"/>
                <w:lang w:val="vi-VN"/>
              </w:rPr>
              <w:t xml:space="preserve"> ngày Nghị định này có hiệu lực thi hành</w:t>
            </w:r>
            <w:r w:rsidRPr="009926E4">
              <w:rPr>
                <w:rFonts w:eastAsia="Times New Roman"/>
                <w:i/>
                <w:spacing w:val="-2"/>
                <w:sz w:val="26"/>
                <w:szCs w:val="26"/>
              </w:rPr>
              <w:t xml:space="preserve"> nhưng chưa được theo dõi, ghi sổ kế toán </w:t>
            </w:r>
            <w:r w:rsidRPr="009926E4">
              <w:rPr>
                <w:rFonts w:eastAsia="Times New Roman"/>
                <w:i/>
                <w:spacing w:val="-2"/>
                <w:sz w:val="26"/>
                <w:szCs w:val="26"/>
                <w:lang w:val="vi-VN"/>
              </w:rPr>
              <w:t xml:space="preserve">thì </w:t>
            </w:r>
            <w:r w:rsidRPr="009926E4">
              <w:rPr>
                <w:rFonts w:eastAsia="Times New Roman"/>
                <w:i/>
                <w:spacing w:val="-2"/>
                <w:sz w:val="26"/>
                <w:szCs w:val="26"/>
              </w:rPr>
              <w:t xml:space="preserve">sử dụng </w:t>
            </w:r>
            <w:r w:rsidRPr="009926E4">
              <w:rPr>
                <w:rFonts w:eastAsia="Times New Roman"/>
                <w:i/>
                <w:spacing w:val="-2"/>
                <w:sz w:val="26"/>
                <w:szCs w:val="26"/>
                <w:lang w:val="vi-VN"/>
              </w:rPr>
              <w:t xml:space="preserve">giá trị </w:t>
            </w:r>
            <w:r w:rsidRPr="009926E4">
              <w:rPr>
                <w:rFonts w:eastAsia="Times New Roman"/>
                <w:i/>
                <w:spacing w:val="-2"/>
                <w:sz w:val="26"/>
                <w:szCs w:val="26"/>
              </w:rPr>
              <w:t xml:space="preserve">theo </w:t>
            </w:r>
            <w:r w:rsidRPr="009926E4">
              <w:rPr>
                <w:rFonts w:eastAsia="Times New Roman"/>
                <w:b/>
                <w:i/>
                <w:spacing w:val="-2"/>
                <w:sz w:val="26"/>
                <w:szCs w:val="26"/>
              </w:rPr>
              <w:t>đánh giá lại</w:t>
            </w:r>
            <w:r w:rsidRPr="009926E4">
              <w:rPr>
                <w:rFonts w:eastAsia="Times New Roman"/>
                <w:i/>
                <w:spacing w:val="-2"/>
                <w:sz w:val="26"/>
                <w:szCs w:val="26"/>
                <w:lang w:val="vi-VN"/>
              </w:rPr>
              <w:t>.</w:t>
            </w:r>
            <w:r w:rsidRPr="009926E4">
              <w:rPr>
                <w:rFonts w:eastAsia="Times New Roman"/>
                <w:i/>
                <w:spacing w:val="-2"/>
                <w:sz w:val="26"/>
                <w:szCs w:val="26"/>
              </w:rPr>
              <w:t>”</w:t>
            </w:r>
            <w:r w:rsidRPr="009926E4">
              <w:rPr>
                <w:bCs/>
                <w:i/>
                <w:noProof/>
                <w:color w:val="FF0000"/>
                <w:sz w:val="26"/>
                <w:szCs w:val="26"/>
              </w:rPr>
              <w:t xml:space="preserve"> (Thanh Hóa, Hà Tĩnh)</w:t>
            </w:r>
          </w:p>
          <w:p w:rsidR="004C6C89" w:rsidRPr="009926E4" w:rsidRDefault="004C6C89" w:rsidP="00707885">
            <w:pPr>
              <w:spacing w:line="245" w:lineRule="auto"/>
              <w:ind w:right="17"/>
              <w:jc w:val="both"/>
              <w:rPr>
                <w:bCs/>
                <w:i/>
                <w:noProof/>
                <w:color w:val="FF0000"/>
                <w:sz w:val="26"/>
                <w:szCs w:val="26"/>
              </w:rPr>
            </w:pPr>
            <w:r>
              <w:rPr>
                <w:bCs/>
              </w:rPr>
              <w:t xml:space="preserve">- </w:t>
            </w:r>
            <w:r w:rsidRPr="004C6C89">
              <w:rPr>
                <w:bCs/>
              </w:rPr>
              <w:t>Đ</w:t>
            </w:r>
            <w:r w:rsidRPr="00CB74B8">
              <w:rPr>
                <w:bCs/>
              </w:rPr>
              <w:t>ề nghị q</w:t>
            </w:r>
            <w:r w:rsidRPr="00CB74B8">
              <w:rPr>
                <w:spacing w:val="-2"/>
              </w:rPr>
              <w:t>uy</w:t>
            </w:r>
            <w:r>
              <w:rPr>
                <w:spacing w:val="-2"/>
              </w:rPr>
              <w:t xml:space="preserve"> định rõ việc xác định </w:t>
            </w:r>
            <w:r w:rsidRPr="00C22576">
              <w:rPr>
                <w:spacing w:val="-2"/>
              </w:rPr>
              <w:t>nguyên giá của tài sản kết cấu hạ tầng thủy lợi để</w:t>
            </w:r>
            <w:r w:rsidRPr="00C22576">
              <w:rPr>
                <w:spacing w:val="-2"/>
                <w:lang w:val="vi-VN"/>
              </w:rPr>
              <w:t xml:space="preserve"> ghi sổ kế toán</w:t>
            </w:r>
            <w:r w:rsidRPr="00C22576">
              <w:rPr>
                <w:spacing w:val="-2"/>
              </w:rPr>
              <w:t>.</w:t>
            </w:r>
            <w:r>
              <w:rPr>
                <w:bCs/>
                <w:i/>
                <w:noProof/>
                <w:color w:val="FF0000"/>
                <w:sz w:val="26"/>
                <w:szCs w:val="26"/>
              </w:rPr>
              <w:t xml:space="preserve"> </w:t>
            </w:r>
            <w:r w:rsidRPr="009926E4">
              <w:rPr>
                <w:bCs/>
                <w:i/>
                <w:noProof/>
                <w:color w:val="FF0000"/>
                <w:sz w:val="26"/>
                <w:szCs w:val="26"/>
              </w:rPr>
              <w:t>(</w:t>
            </w:r>
            <w:r>
              <w:rPr>
                <w:bCs/>
                <w:i/>
                <w:noProof/>
                <w:color w:val="FF0000"/>
                <w:sz w:val="26"/>
                <w:szCs w:val="26"/>
              </w:rPr>
              <w:t>B</w:t>
            </w:r>
            <w:r w:rsidRPr="004C6C89">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7405CB" w:rsidRPr="009926E4" w:rsidRDefault="007405CB" w:rsidP="00707885">
            <w:pPr>
              <w:spacing w:line="245" w:lineRule="auto"/>
              <w:rPr>
                <w:color w:val="FF0000"/>
                <w:sz w:val="26"/>
                <w:szCs w:val="26"/>
              </w:rPr>
            </w:pPr>
            <w:r w:rsidRPr="009926E4">
              <w:rPr>
                <w:color w:val="FF0000"/>
                <w:sz w:val="26"/>
                <w:szCs w:val="26"/>
              </w:rPr>
              <w:t>Tiếp thu, Bộ Tài chính sẽ quy định cụ thể tại Thông tư hướng dẫn thực hiện Nghị định.</w:t>
            </w:r>
          </w:p>
        </w:tc>
      </w:tr>
      <w:tr w:rsidR="007405CB" w:rsidRPr="009926E4" w:rsidTr="009926E4">
        <w:tc>
          <w:tcPr>
            <w:tcW w:w="14850" w:type="dxa"/>
            <w:gridSpan w:val="3"/>
          </w:tcPr>
          <w:p w:rsidR="007405CB" w:rsidRPr="009926E4" w:rsidRDefault="007405CB" w:rsidP="00707885">
            <w:pPr>
              <w:spacing w:line="245" w:lineRule="auto"/>
              <w:rPr>
                <w:sz w:val="26"/>
                <w:szCs w:val="26"/>
              </w:rPr>
            </w:pPr>
            <w:r w:rsidRPr="009926E4">
              <w:rPr>
                <w:b/>
                <w:sz w:val="26"/>
                <w:szCs w:val="26"/>
              </w:rPr>
              <w:t xml:space="preserve">Mục 3. Bảo trì </w:t>
            </w:r>
            <w:r w:rsidRPr="009926E4">
              <w:rPr>
                <w:b/>
                <w:bCs/>
                <w:noProof/>
                <w:sz w:val="26"/>
                <w:szCs w:val="26"/>
              </w:rPr>
              <w:t>TSKCHT thủy lợi</w:t>
            </w:r>
          </w:p>
        </w:tc>
      </w:tr>
      <w:tr w:rsidR="004C6C89" w:rsidRPr="009926E4" w:rsidTr="009926E4">
        <w:tc>
          <w:tcPr>
            <w:tcW w:w="2093" w:type="dxa"/>
          </w:tcPr>
          <w:p w:rsidR="004C6C89" w:rsidRPr="009926E4" w:rsidRDefault="004C6C89" w:rsidP="00707885">
            <w:pPr>
              <w:spacing w:line="245" w:lineRule="auto"/>
              <w:rPr>
                <w:b/>
                <w:sz w:val="26"/>
                <w:szCs w:val="26"/>
              </w:rPr>
            </w:pPr>
            <w:r w:rsidRPr="009926E4">
              <w:rPr>
                <w:b/>
                <w:sz w:val="26"/>
                <w:szCs w:val="26"/>
              </w:rPr>
              <w:t>Điều 1</w:t>
            </w:r>
            <w:r>
              <w:rPr>
                <w:b/>
                <w:sz w:val="26"/>
                <w:szCs w:val="26"/>
              </w:rPr>
              <w:t>2</w:t>
            </w:r>
            <w:r w:rsidRPr="009926E4">
              <w:rPr>
                <w:b/>
                <w:sz w:val="26"/>
                <w:szCs w:val="26"/>
              </w:rPr>
              <w:t xml:space="preserve">. </w:t>
            </w:r>
            <w:r>
              <w:rPr>
                <w:rFonts w:ascii="Times New Roman Bold" w:hAnsi="Times New Roman Bold"/>
                <w:b/>
                <w:sz w:val="26"/>
                <w:szCs w:val="26"/>
                <w:lang w:val="nl-NL"/>
              </w:rPr>
              <w:t>B</w:t>
            </w:r>
            <w:r w:rsidRPr="009926E4">
              <w:rPr>
                <w:rFonts w:ascii="Times New Roman Bold" w:hAnsi="Times New Roman Bold"/>
                <w:b/>
                <w:sz w:val="26"/>
                <w:szCs w:val="26"/>
                <w:lang w:val="nl-NL"/>
              </w:rPr>
              <w:t xml:space="preserve">ảo trì </w:t>
            </w:r>
            <w:r w:rsidRPr="009926E4">
              <w:rPr>
                <w:rFonts w:ascii="Times New Roman Bold" w:hAnsi="Times New Roman Bold"/>
                <w:b/>
                <w:bCs/>
                <w:sz w:val="26"/>
                <w:szCs w:val="26"/>
                <w:lang w:val="sv-SE"/>
              </w:rPr>
              <w:t>tài sản kết cấu hạ tầng</w:t>
            </w:r>
            <w:r w:rsidRPr="009926E4">
              <w:rPr>
                <w:rFonts w:ascii="Times New Roman Bold" w:hAnsi="Times New Roman Bold"/>
                <w:b/>
                <w:sz w:val="26"/>
                <w:szCs w:val="26"/>
                <w:lang w:val="vi-VN"/>
              </w:rPr>
              <w:t xml:space="preserve"> </w:t>
            </w:r>
            <w:r w:rsidRPr="009926E4">
              <w:rPr>
                <w:rFonts w:ascii="Times New Roman Bold" w:hAnsi="Times New Roman Bold"/>
                <w:b/>
                <w:sz w:val="26"/>
                <w:szCs w:val="26"/>
              </w:rPr>
              <w:t>thủy lợi</w:t>
            </w:r>
          </w:p>
        </w:tc>
        <w:tc>
          <w:tcPr>
            <w:tcW w:w="6662" w:type="dxa"/>
          </w:tcPr>
          <w:p w:rsidR="004C6C89" w:rsidRPr="006772F7" w:rsidRDefault="004C6C89" w:rsidP="00707885">
            <w:pPr>
              <w:pStyle w:val="NormalWeb"/>
              <w:widowControl w:val="0"/>
              <w:spacing w:before="0" w:beforeAutospacing="0" w:after="0" w:afterAutospacing="0" w:line="245" w:lineRule="auto"/>
              <w:jc w:val="both"/>
              <w:rPr>
                <w:i/>
                <w:color w:val="000000"/>
                <w:sz w:val="28"/>
                <w:szCs w:val="28"/>
              </w:rPr>
            </w:pPr>
            <w:r>
              <w:rPr>
                <w:sz w:val="28"/>
                <w:szCs w:val="28"/>
              </w:rPr>
              <w:t>Đề nghị sửa gộp</w:t>
            </w:r>
            <w:r>
              <w:rPr>
                <w:bCs/>
                <w:sz w:val="28"/>
                <w:szCs w:val="28"/>
              </w:rPr>
              <w:t xml:space="preserve"> khoản 2 và khoản 3 theo hướng c</w:t>
            </w:r>
            <w:r w:rsidRPr="00454953">
              <w:rPr>
                <w:bCs/>
                <w:sz w:val="28"/>
                <w:szCs w:val="28"/>
              </w:rPr>
              <w:t xml:space="preserve">hi phí bảo trì tài sản kết cấu hạ tầng thủy lợi </w:t>
            </w:r>
            <w:r w:rsidRPr="00C22576">
              <w:rPr>
                <w:sz w:val="28"/>
                <w:szCs w:val="28"/>
                <w:lang w:val="nl-NL"/>
              </w:rPr>
              <w:t xml:space="preserve">thực hiện theo quy định của pháp luật về bảo trì công trình xây </w:t>
            </w:r>
            <w:r w:rsidRPr="00A46283">
              <w:rPr>
                <w:sz w:val="28"/>
                <w:szCs w:val="28"/>
                <w:lang w:val="nl-NL"/>
              </w:rPr>
              <w:t>dựng, thủy</w:t>
            </w:r>
            <w:r>
              <w:rPr>
                <w:sz w:val="28"/>
                <w:szCs w:val="28"/>
                <w:lang w:val="nl-NL"/>
              </w:rPr>
              <w:t xml:space="preserve"> lợi và </w:t>
            </w:r>
            <w:r w:rsidRPr="00454953">
              <w:rPr>
                <w:bCs/>
                <w:sz w:val="28"/>
                <w:szCs w:val="28"/>
              </w:rPr>
              <w:t xml:space="preserve">được tính vào giá sản phẩm, dịch vụ thủy lợi theo quy định của Chính phủ về giá sản phẩm, dịch vụ thủy lợi và chính sách của Nhà nước trong quản lý, khai </w:t>
            </w:r>
            <w:r w:rsidRPr="006772F7">
              <w:rPr>
                <w:bCs/>
                <w:color w:val="000000"/>
                <w:sz w:val="28"/>
                <w:szCs w:val="28"/>
              </w:rPr>
              <w:t>thác công trình thủy lợi và quy định của pháp luật khác.</w:t>
            </w:r>
          </w:p>
          <w:p w:rsidR="004C6C89" w:rsidRPr="009926E4" w:rsidRDefault="004C6C89" w:rsidP="00707885">
            <w:pPr>
              <w:spacing w:line="245" w:lineRule="auto"/>
              <w:rPr>
                <w:color w:val="FF0000"/>
                <w:sz w:val="26"/>
                <w:szCs w:val="26"/>
              </w:rPr>
            </w:pPr>
            <w:r w:rsidRPr="006772F7">
              <w:rPr>
                <w:color w:val="000000"/>
                <w:shd w:val="clear" w:color="auto" w:fill="FFFFFF"/>
              </w:rPr>
              <w:t xml:space="preserve">- Đề nghị bỏ khoản 5, lý do: Tại </w:t>
            </w:r>
            <w:r w:rsidRPr="006772F7">
              <w:rPr>
                <w:bCs/>
                <w:color w:val="000000"/>
              </w:rPr>
              <w:t xml:space="preserve">khoản 4 Điều 7 </w:t>
            </w:r>
            <w:r w:rsidRPr="006772F7">
              <w:rPr>
                <w:color w:val="000000"/>
                <w:shd w:val="clear" w:color="auto" w:fill="FFFFFF"/>
              </w:rPr>
              <w:t xml:space="preserve">đã </w:t>
            </w:r>
            <w:r w:rsidRPr="006772F7">
              <w:rPr>
                <w:bCs/>
                <w:color w:val="000000"/>
              </w:rPr>
              <w:t>quy định việc quản lý, sử dụng tài sản kết cấu hạ tầng thủy lợi đã tính thành phần vốn nhà nước tại doanh nghiệp.</w:t>
            </w:r>
            <w:r>
              <w:rPr>
                <w:bCs/>
                <w:color w:val="000000"/>
              </w:rPr>
              <w:t xml:space="preserve"> </w:t>
            </w:r>
            <w:r w:rsidRPr="009926E4">
              <w:rPr>
                <w:bCs/>
                <w:i/>
                <w:noProof/>
                <w:color w:val="FF0000"/>
                <w:sz w:val="26"/>
                <w:szCs w:val="26"/>
              </w:rPr>
              <w:t>(</w:t>
            </w:r>
            <w:r>
              <w:rPr>
                <w:bCs/>
                <w:i/>
                <w:noProof/>
                <w:color w:val="FF0000"/>
                <w:sz w:val="26"/>
                <w:szCs w:val="26"/>
              </w:rPr>
              <w:t>B</w:t>
            </w:r>
            <w:r w:rsidRPr="004C6C89">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4C6C89" w:rsidRPr="009926E4" w:rsidRDefault="004C6C89" w:rsidP="00707885">
            <w:pPr>
              <w:spacing w:line="245" w:lineRule="auto"/>
              <w:rPr>
                <w:sz w:val="26"/>
                <w:szCs w:val="26"/>
              </w:rPr>
            </w:pPr>
            <w:r>
              <w:rPr>
                <w:sz w:val="26"/>
                <w:szCs w:val="26"/>
              </w:rPr>
              <w:t>Ti</w:t>
            </w:r>
            <w:r w:rsidRPr="004C6C89">
              <w:rPr>
                <w:sz w:val="26"/>
                <w:szCs w:val="26"/>
              </w:rPr>
              <w:t>ế</w:t>
            </w:r>
            <w:r>
              <w:rPr>
                <w:sz w:val="26"/>
                <w:szCs w:val="26"/>
              </w:rPr>
              <w:t>p thu, h</w:t>
            </w:r>
            <w:r w:rsidRPr="004C6C89">
              <w:rPr>
                <w:sz w:val="26"/>
                <w:szCs w:val="26"/>
              </w:rPr>
              <w:t>oàn</w:t>
            </w:r>
            <w:r>
              <w:rPr>
                <w:sz w:val="26"/>
                <w:szCs w:val="26"/>
              </w:rPr>
              <w:t xml:space="preserve"> thi</w:t>
            </w:r>
            <w:r w:rsidRPr="004C6C89">
              <w:rPr>
                <w:sz w:val="26"/>
                <w:szCs w:val="26"/>
              </w:rPr>
              <w:t>ện</w:t>
            </w:r>
            <w:r>
              <w:rPr>
                <w:sz w:val="26"/>
                <w:szCs w:val="26"/>
              </w:rPr>
              <w:t xml:space="preserve"> d</w:t>
            </w:r>
            <w:r w:rsidRPr="004C6C89">
              <w:rPr>
                <w:sz w:val="26"/>
                <w:szCs w:val="26"/>
              </w:rPr>
              <w:t>ự</w:t>
            </w:r>
            <w:r>
              <w:rPr>
                <w:sz w:val="26"/>
                <w:szCs w:val="26"/>
              </w:rPr>
              <w:t xml:space="preserve"> th</w:t>
            </w:r>
            <w:r w:rsidRPr="004C6C89">
              <w:rPr>
                <w:sz w:val="26"/>
                <w:szCs w:val="26"/>
              </w:rPr>
              <w:t>ả</w:t>
            </w:r>
            <w:r>
              <w:rPr>
                <w:sz w:val="26"/>
                <w:szCs w:val="26"/>
              </w:rPr>
              <w:t>o Ngh</w:t>
            </w:r>
            <w:r w:rsidRPr="004C6C89">
              <w:rPr>
                <w:sz w:val="26"/>
                <w:szCs w:val="26"/>
              </w:rPr>
              <w:t>ị</w:t>
            </w:r>
            <w:r>
              <w:rPr>
                <w:sz w:val="26"/>
                <w:szCs w:val="26"/>
              </w:rPr>
              <w:t xml:space="preserve"> </w:t>
            </w:r>
            <w:r w:rsidRPr="004C6C89">
              <w:rPr>
                <w:sz w:val="26"/>
                <w:szCs w:val="26"/>
              </w:rPr>
              <w:t>đị</w:t>
            </w:r>
            <w:r>
              <w:rPr>
                <w:sz w:val="26"/>
                <w:szCs w:val="26"/>
              </w:rPr>
              <w:t>nh.</w:t>
            </w:r>
          </w:p>
        </w:tc>
      </w:tr>
      <w:tr w:rsidR="007405CB" w:rsidRPr="009926E4" w:rsidTr="009926E4">
        <w:tc>
          <w:tcPr>
            <w:tcW w:w="2093" w:type="dxa"/>
          </w:tcPr>
          <w:p w:rsidR="007405CB" w:rsidRPr="009926E4" w:rsidRDefault="007405CB" w:rsidP="00707885">
            <w:pPr>
              <w:spacing w:line="245" w:lineRule="auto"/>
              <w:rPr>
                <w:b/>
                <w:sz w:val="26"/>
                <w:szCs w:val="26"/>
              </w:rPr>
            </w:pPr>
            <w:r w:rsidRPr="009926E4">
              <w:rPr>
                <w:b/>
                <w:sz w:val="26"/>
                <w:szCs w:val="26"/>
              </w:rPr>
              <w:t xml:space="preserve">Điều 13. </w:t>
            </w:r>
            <w:r w:rsidRPr="009926E4">
              <w:rPr>
                <w:rFonts w:ascii="Times New Roman Bold" w:hAnsi="Times New Roman Bold"/>
                <w:b/>
                <w:sz w:val="26"/>
                <w:szCs w:val="26"/>
                <w:lang w:val="nl-NL"/>
              </w:rPr>
              <w:t xml:space="preserve">Kế hoạch và tổ chức thực hiện bảo trì </w:t>
            </w:r>
            <w:r w:rsidRPr="009926E4">
              <w:rPr>
                <w:rFonts w:ascii="Times New Roman Bold" w:hAnsi="Times New Roman Bold"/>
                <w:b/>
                <w:bCs/>
                <w:sz w:val="26"/>
                <w:szCs w:val="26"/>
                <w:lang w:val="sv-SE"/>
              </w:rPr>
              <w:t>tài sản kết cấu hạ tầng</w:t>
            </w:r>
            <w:r w:rsidRPr="009926E4">
              <w:rPr>
                <w:rFonts w:ascii="Times New Roman Bold" w:hAnsi="Times New Roman Bold"/>
                <w:b/>
                <w:sz w:val="26"/>
                <w:szCs w:val="26"/>
                <w:lang w:val="vi-VN"/>
              </w:rPr>
              <w:t xml:space="preserve"> </w:t>
            </w:r>
            <w:r w:rsidRPr="009926E4">
              <w:rPr>
                <w:rFonts w:ascii="Times New Roman Bold" w:hAnsi="Times New Roman Bold"/>
                <w:b/>
                <w:sz w:val="26"/>
                <w:szCs w:val="26"/>
              </w:rPr>
              <w:t>thủy lợi</w:t>
            </w:r>
          </w:p>
        </w:tc>
        <w:tc>
          <w:tcPr>
            <w:tcW w:w="6662" w:type="dxa"/>
          </w:tcPr>
          <w:p w:rsidR="004C6C89" w:rsidRPr="001E2903" w:rsidRDefault="004C6C89" w:rsidP="00707885">
            <w:pPr>
              <w:widowControl w:val="0"/>
              <w:shd w:val="clear" w:color="auto" w:fill="FFFFFF"/>
              <w:spacing w:line="245" w:lineRule="auto"/>
              <w:jc w:val="both"/>
              <w:rPr>
                <w:lang w:val="nl-NL"/>
              </w:rPr>
            </w:pPr>
            <w:r w:rsidRPr="004C6C89">
              <w:rPr>
                <w:lang w:val="nl-NL"/>
              </w:rPr>
              <w:t>Đ</w:t>
            </w:r>
            <w:r w:rsidRPr="00454953">
              <w:rPr>
                <w:lang w:val="nl-NL"/>
              </w:rPr>
              <w:t>ề nghị</w:t>
            </w:r>
            <w:r w:rsidRPr="00C22576">
              <w:rPr>
                <w:rFonts w:ascii="Times New Roman Bold" w:hAnsi="Times New Roman Bold"/>
                <w:b/>
                <w:lang w:val="nl-NL"/>
              </w:rPr>
              <w:t xml:space="preserve"> </w:t>
            </w:r>
            <w:r>
              <w:rPr>
                <w:lang w:val="nl-NL"/>
              </w:rPr>
              <w:t>s</w:t>
            </w:r>
            <w:r w:rsidRPr="001E2903">
              <w:rPr>
                <w:lang w:val="nl-NL"/>
              </w:rPr>
              <w:t>ửa lại tên</w:t>
            </w:r>
            <w:r>
              <w:rPr>
                <w:lang w:val="nl-NL"/>
              </w:rPr>
              <w:t xml:space="preserve"> điều</w:t>
            </w:r>
            <w:r w:rsidRPr="00E07410">
              <w:rPr>
                <w:lang w:val="nl-NL"/>
              </w:rPr>
              <w:t xml:space="preserve"> là</w:t>
            </w:r>
            <w:r w:rsidRPr="00E07410">
              <w:rPr>
                <w:rFonts w:ascii="Times New Roman Bold" w:hAnsi="Times New Roman Bold"/>
                <w:b/>
                <w:lang w:val="nl-NL"/>
              </w:rPr>
              <w:t xml:space="preserve"> </w:t>
            </w:r>
            <w:r>
              <w:rPr>
                <w:lang w:val="nl-NL"/>
              </w:rPr>
              <w:t>“</w:t>
            </w:r>
            <w:r w:rsidRPr="001E2903">
              <w:rPr>
                <w:i/>
                <w:lang w:val="nl-NL"/>
              </w:rPr>
              <w:t>Kế hoạch và tổ chức thực hiện bảo trì tài sản kết cấu hạ tầng thủy lợi</w:t>
            </w:r>
            <w:r>
              <w:rPr>
                <w:lang w:val="nl-NL"/>
              </w:rPr>
              <w:t>” và chia thành 2 khoản quy định việc lập kế hoạch và thực hiện bảo trì, cụ thể như sau:</w:t>
            </w:r>
          </w:p>
          <w:p w:rsidR="004C6C89" w:rsidRPr="0038503E" w:rsidRDefault="004C6C89" w:rsidP="00707885">
            <w:pPr>
              <w:widowControl w:val="0"/>
              <w:spacing w:line="245" w:lineRule="auto"/>
              <w:jc w:val="both"/>
              <w:rPr>
                <w:i/>
                <w:lang w:val="nl-NL"/>
              </w:rPr>
            </w:pPr>
            <w:r w:rsidRPr="0038503E">
              <w:rPr>
                <w:i/>
                <w:lang w:val="nl-NL"/>
              </w:rPr>
              <w:t xml:space="preserve">1. Hàng năm, cơ quan, đơn vị, doanh nghiệp được giao quản lý tài sản kết cấu hạ tầng thủy lợi lập kế hoạch bảo trì tài sản kết cấu hạ tầng thủy lợi đối với tài sản thuộc phạm vi quản lý, gửi cơ quan chuyên môn về thủy lợi thẩm định, trình Bộ Nông nghiệp và Phát triển nông thôn, Ủy ban nhân </w:t>
            </w:r>
            <w:r>
              <w:rPr>
                <w:i/>
                <w:lang w:val="nl-NL"/>
              </w:rPr>
              <w:t>dân cấp tỉnh xem xét, phê duyệt, đồng thời với kế hoạch sản xuất kinh doanh của đơn vị.</w:t>
            </w:r>
          </w:p>
          <w:p w:rsidR="004C6C89" w:rsidRDefault="004C6C89" w:rsidP="00707885">
            <w:pPr>
              <w:spacing w:line="245" w:lineRule="auto"/>
              <w:rPr>
                <w:color w:val="FF0000"/>
                <w:sz w:val="26"/>
                <w:szCs w:val="26"/>
              </w:rPr>
            </w:pPr>
            <w:r w:rsidRPr="0038503E">
              <w:rPr>
                <w:i/>
                <w:lang w:val="nl-NL"/>
              </w:rPr>
              <w:t>2. Việc thực hiện bảo trì tài sản kết cấu hạ tầng thủy lợi thực hiện theo quy định của pháp luật về bảo trì công trình xây dựng và chế độ, quy trình bảo trì tài sản kết cấu hạ tầng thủy lợi theo quy định của pháp luật về thủy lợi</w:t>
            </w:r>
            <w:r w:rsidRPr="00C22576">
              <w:rPr>
                <w:lang w:val="nl-NL"/>
              </w:rPr>
              <w:t>.</w:t>
            </w:r>
            <w:r>
              <w:rPr>
                <w:color w:val="FF0000"/>
                <w:sz w:val="26"/>
                <w:szCs w:val="26"/>
              </w:rPr>
              <w:t xml:space="preserve"> </w:t>
            </w:r>
            <w:r w:rsidRPr="009926E4">
              <w:rPr>
                <w:bCs/>
                <w:i/>
                <w:noProof/>
                <w:color w:val="FF0000"/>
                <w:sz w:val="26"/>
                <w:szCs w:val="26"/>
              </w:rPr>
              <w:t>(</w:t>
            </w:r>
            <w:r>
              <w:rPr>
                <w:bCs/>
                <w:i/>
                <w:noProof/>
                <w:color w:val="FF0000"/>
                <w:sz w:val="26"/>
                <w:szCs w:val="26"/>
              </w:rPr>
              <w:t>B</w:t>
            </w:r>
            <w:r w:rsidRPr="004C6C89">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7405CB" w:rsidRPr="009926E4" w:rsidRDefault="004C6C89" w:rsidP="00707885">
            <w:pPr>
              <w:spacing w:line="245" w:lineRule="auto"/>
              <w:rPr>
                <w:color w:val="FF0000"/>
                <w:sz w:val="26"/>
                <w:szCs w:val="26"/>
              </w:rPr>
            </w:pPr>
            <w:r>
              <w:rPr>
                <w:color w:val="FF0000"/>
                <w:sz w:val="26"/>
                <w:szCs w:val="26"/>
              </w:rPr>
              <w:t>2</w:t>
            </w:r>
            <w:r w:rsidR="007405CB" w:rsidRPr="009926E4">
              <w:rPr>
                <w:color w:val="FF0000"/>
                <w:sz w:val="26"/>
                <w:szCs w:val="26"/>
              </w:rPr>
              <w:t>. Bổ sung “doanh nghiệp” vào đối tượng lập kế hoạch và dự toán kinh phí bảo trì TSKCHT thủy lợi.</w:t>
            </w:r>
          </w:p>
          <w:p w:rsidR="007405CB" w:rsidRPr="009926E4" w:rsidRDefault="007405CB" w:rsidP="00707885">
            <w:pPr>
              <w:spacing w:line="245" w:lineRule="auto"/>
              <w:rPr>
                <w:i/>
                <w:color w:val="FF0000"/>
                <w:sz w:val="26"/>
                <w:szCs w:val="26"/>
              </w:rPr>
            </w:pPr>
            <w:r w:rsidRPr="009926E4">
              <w:rPr>
                <w:i/>
                <w:color w:val="FF0000"/>
                <w:sz w:val="26"/>
                <w:szCs w:val="26"/>
              </w:rPr>
              <w:t>(Cty TNHH MTV KTCT Thủy lợi Nam Định)</w:t>
            </w:r>
          </w:p>
          <w:p w:rsidR="007405CB" w:rsidRPr="009926E4" w:rsidRDefault="004C6C89" w:rsidP="00707885">
            <w:pPr>
              <w:spacing w:line="245" w:lineRule="auto"/>
              <w:rPr>
                <w:i/>
                <w:color w:val="FF0000"/>
                <w:sz w:val="26"/>
                <w:szCs w:val="26"/>
              </w:rPr>
            </w:pPr>
            <w:r>
              <w:rPr>
                <w:rStyle w:val="markedcontent"/>
                <w:sz w:val="26"/>
                <w:szCs w:val="26"/>
              </w:rPr>
              <w:t>3</w:t>
            </w:r>
            <w:r w:rsidR="007405CB" w:rsidRPr="009926E4">
              <w:rPr>
                <w:rStyle w:val="markedcontent"/>
                <w:sz w:val="26"/>
                <w:szCs w:val="26"/>
              </w:rPr>
              <w:t xml:space="preserve">. Khoản 2 Điều 12: Đề nghị chỉnh sửa như sau: “Việc </w:t>
            </w:r>
            <w:r w:rsidR="007405CB" w:rsidRPr="009926E4">
              <w:rPr>
                <w:rStyle w:val="markedcontent"/>
                <w:sz w:val="26"/>
                <w:szCs w:val="26"/>
                <w:u w:val="single"/>
              </w:rPr>
              <w:t>bảo trì</w:t>
            </w:r>
            <w:r w:rsidR="007405CB" w:rsidRPr="009926E4">
              <w:rPr>
                <w:rStyle w:val="markedcontent"/>
                <w:sz w:val="26"/>
                <w:szCs w:val="26"/>
              </w:rPr>
              <w:t xml:space="preserve"> và xác định chi phí bảo trì tài sản kết cấu hạ tầng thủy lợi được thực hiện theo quy định của pháp luật bảo trì công trình xây dựng”. </w:t>
            </w:r>
            <w:r w:rsidR="007405CB" w:rsidRPr="009926E4">
              <w:rPr>
                <w:rStyle w:val="markedcontent"/>
                <w:i/>
                <w:color w:val="FF0000"/>
                <w:sz w:val="26"/>
                <w:szCs w:val="26"/>
              </w:rPr>
              <w:t>(Bộ GTVT)</w:t>
            </w:r>
          </w:p>
        </w:tc>
        <w:tc>
          <w:tcPr>
            <w:tcW w:w="6095" w:type="dxa"/>
          </w:tcPr>
          <w:p w:rsidR="004C6C89" w:rsidRDefault="004C6C89" w:rsidP="00707885">
            <w:pPr>
              <w:spacing w:line="245" w:lineRule="auto"/>
              <w:rPr>
                <w:sz w:val="26"/>
                <w:szCs w:val="26"/>
              </w:rPr>
            </w:pPr>
            <w:r>
              <w:rPr>
                <w:sz w:val="26"/>
                <w:szCs w:val="26"/>
              </w:rPr>
              <w:t xml:space="preserve">1. </w:t>
            </w:r>
            <w:r w:rsidRPr="009926E4">
              <w:rPr>
                <w:sz w:val="26"/>
                <w:szCs w:val="26"/>
              </w:rPr>
              <w:t>Tiếp thu, hoàn thiện</w:t>
            </w:r>
            <w:r>
              <w:rPr>
                <w:sz w:val="26"/>
                <w:szCs w:val="26"/>
              </w:rPr>
              <w:t xml:space="preserve"> </w:t>
            </w:r>
            <w:r w:rsidRPr="009926E4">
              <w:rPr>
                <w:sz w:val="26"/>
                <w:szCs w:val="26"/>
              </w:rPr>
              <w:t>Điều 13 dự thảo NĐ.</w:t>
            </w:r>
          </w:p>
          <w:p w:rsidR="007405CB" w:rsidRPr="009926E4" w:rsidRDefault="004C6C89" w:rsidP="00707885">
            <w:pPr>
              <w:spacing w:line="245" w:lineRule="auto"/>
              <w:rPr>
                <w:sz w:val="26"/>
                <w:szCs w:val="26"/>
              </w:rPr>
            </w:pPr>
            <w:r>
              <w:rPr>
                <w:sz w:val="26"/>
                <w:szCs w:val="26"/>
              </w:rPr>
              <w:t>2</w:t>
            </w:r>
            <w:r w:rsidR="007405CB" w:rsidRPr="009926E4">
              <w:rPr>
                <w:sz w:val="26"/>
                <w:szCs w:val="26"/>
              </w:rPr>
              <w:t>. Tiếp thu, hoàn thiện khoản 1 Điều 13 dự thảo NĐ.</w:t>
            </w:r>
          </w:p>
          <w:p w:rsidR="007405CB" w:rsidRPr="009926E4" w:rsidRDefault="004C6C89" w:rsidP="00707885">
            <w:pPr>
              <w:spacing w:line="245" w:lineRule="auto"/>
              <w:rPr>
                <w:sz w:val="26"/>
                <w:szCs w:val="26"/>
              </w:rPr>
            </w:pPr>
            <w:r>
              <w:rPr>
                <w:sz w:val="26"/>
                <w:szCs w:val="26"/>
                <w:lang w:val="nl-NL"/>
              </w:rPr>
              <w:t>3</w:t>
            </w:r>
            <w:r w:rsidR="007405CB" w:rsidRPr="009926E4">
              <w:rPr>
                <w:sz w:val="26"/>
                <w:szCs w:val="26"/>
                <w:lang w:val="nl-NL"/>
              </w:rPr>
              <w:t>. Tiếp thu, hoàn thiện quy định tại khoản 2 Điều 13 dự thảo Nghị định.</w:t>
            </w:r>
          </w:p>
        </w:tc>
      </w:tr>
      <w:tr w:rsidR="007405CB" w:rsidRPr="009926E4" w:rsidTr="009926E4">
        <w:tc>
          <w:tcPr>
            <w:tcW w:w="14850" w:type="dxa"/>
            <w:gridSpan w:val="3"/>
          </w:tcPr>
          <w:p w:rsidR="007405CB" w:rsidRPr="009926E4" w:rsidRDefault="007405CB" w:rsidP="00707885">
            <w:pPr>
              <w:spacing w:line="245" w:lineRule="auto"/>
              <w:rPr>
                <w:sz w:val="26"/>
                <w:szCs w:val="26"/>
              </w:rPr>
            </w:pPr>
            <w:r w:rsidRPr="009926E4">
              <w:rPr>
                <w:b/>
                <w:sz w:val="26"/>
                <w:szCs w:val="26"/>
              </w:rPr>
              <w:t xml:space="preserve">Mục 4. Khai thác </w:t>
            </w:r>
            <w:r w:rsidRPr="009926E4">
              <w:rPr>
                <w:b/>
                <w:bCs/>
                <w:noProof/>
                <w:sz w:val="26"/>
                <w:szCs w:val="26"/>
              </w:rPr>
              <w:t>TSKCHT thủy lợi</w:t>
            </w:r>
          </w:p>
        </w:tc>
      </w:tr>
      <w:tr w:rsidR="007405CB" w:rsidRPr="009926E4" w:rsidTr="009926E4">
        <w:tc>
          <w:tcPr>
            <w:tcW w:w="2093" w:type="dxa"/>
          </w:tcPr>
          <w:p w:rsidR="007405CB" w:rsidRPr="009926E4" w:rsidRDefault="007405CB" w:rsidP="00707885">
            <w:pPr>
              <w:spacing w:line="245" w:lineRule="auto"/>
              <w:rPr>
                <w:b/>
                <w:sz w:val="26"/>
                <w:szCs w:val="26"/>
              </w:rPr>
            </w:pPr>
            <w:r w:rsidRPr="009926E4">
              <w:rPr>
                <w:b/>
                <w:sz w:val="26"/>
                <w:szCs w:val="26"/>
              </w:rPr>
              <w:t>Ý kiến chung</w:t>
            </w:r>
          </w:p>
        </w:tc>
        <w:tc>
          <w:tcPr>
            <w:tcW w:w="6662" w:type="dxa"/>
          </w:tcPr>
          <w:p w:rsidR="00E51A38" w:rsidRDefault="00E51A38" w:rsidP="00707885">
            <w:pPr>
              <w:spacing w:line="245" w:lineRule="auto"/>
              <w:rPr>
                <w:bCs/>
                <w:noProof/>
                <w:sz w:val="26"/>
                <w:szCs w:val="26"/>
              </w:rPr>
            </w:pPr>
            <w:r w:rsidRPr="004A77AA">
              <w:rPr>
                <w:bCs/>
                <w:noProof/>
                <w:color w:val="0000CC"/>
                <w:sz w:val="26"/>
                <w:szCs w:val="26"/>
              </w:rPr>
              <w:t xml:space="preserve">1. </w:t>
            </w:r>
            <w:r w:rsidRPr="004A77AA">
              <w:rPr>
                <w:color w:val="0000CC"/>
              </w:rPr>
              <w:t xml:space="preserve">Về thẩm quyền phê duyệt phương án cho thuê quyền khai thác TSKCHT hạ tầng thủy lợi (điểm a khoản 2 Điều 16 dự thảo Nghị định), thẩm quyền phê duyệt phương án chuyển nhượng có thời hạn quyền khai thác TSKCHT thủy lợi (điểm a khoản 2 Điều 17 dự thảo Nghị định), thẩm quyền phê duyệt phương án hợp tác kinh doanh cung cấp sản phẩm, dịch vụ đối với quỹ đất, mặt nước thuộc TSKCHT thủy lợi (điểm a khoản 2 Điều 19 dự thảo Nghị định), đề nghị cơ quan chủ trì soạn thảo rà soát, bảo đảm phù hợp với thẩm quyền được quy định tại khoản 1 Điều 21 và khoản 3 Điều 23 Luật Thủy lợi. </w:t>
            </w:r>
            <w:r w:rsidRPr="009926E4">
              <w:rPr>
                <w:rStyle w:val="markedcontent"/>
                <w:i/>
                <w:color w:val="FF0000"/>
                <w:sz w:val="26"/>
                <w:szCs w:val="26"/>
              </w:rPr>
              <w:t xml:space="preserve">(Bộ </w:t>
            </w:r>
            <w:r>
              <w:rPr>
                <w:rStyle w:val="markedcontent"/>
                <w:i/>
                <w:color w:val="FF0000"/>
                <w:sz w:val="26"/>
                <w:szCs w:val="26"/>
              </w:rPr>
              <w:t>T</w:t>
            </w:r>
            <w:r w:rsidRPr="00E51A38">
              <w:rPr>
                <w:rStyle w:val="markedcontent"/>
                <w:i/>
                <w:color w:val="FF0000"/>
                <w:sz w:val="26"/>
                <w:szCs w:val="26"/>
              </w:rPr>
              <w:t>ư</w:t>
            </w:r>
            <w:r>
              <w:rPr>
                <w:rStyle w:val="markedcontent"/>
                <w:i/>
                <w:color w:val="FF0000"/>
                <w:sz w:val="26"/>
                <w:szCs w:val="26"/>
              </w:rPr>
              <w:t xml:space="preserve"> ph</w:t>
            </w:r>
            <w:r w:rsidRPr="00E51A38">
              <w:rPr>
                <w:rStyle w:val="markedcontent"/>
                <w:i/>
                <w:color w:val="FF0000"/>
                <w:sz w:val="26"/>
                <w:szCs w:val="26"/>
              </w:rPr>
              <w:t>á</w:t>
            </w:r>
            <w:r>
              <w:rPr>
                <w:rStyle w:val="markedcontent"/>
                <w:i/>
                <w:color w:val="FF0000"/>
                <w:sz w:val="26"/>
                <w:szCs w:val="26"/>
              </w:rPr>
              <w:t>p</w:t>
            </w:r>
            <w:r w:rsidRPr="009926E4">
              <w:rPr>
                <w:rStyle w:val="markedcontent"/>
                <w:i/>
                <w:color w:val="FF0000"/>
                <w:sz w:val="26"/>
                <w:szCs w:val="26"/>
              </w:rPr>
              <w:t>)</w:t>
            </w:r>
          </w:p>
          <w:p w:rsidR="007405CB" w:rsidRPr="009926E4" w:rsidRDefault="00E51A38" w:rsidP="00707885">
            <w:pPr>
              <w:spacing w:line="245" w:lineRule="auto"/>
              <w:rPr>
                <w:bCs/>
                <w:noProof/>
                <w:sz w:val="26"/>
                <w:szCs w:val="26"/>
              </w:rPr>
            </w:pPr>
            <w:r>
              <w:rPr>
                <w:bCs/>
                <w:noProof/>
                <w:sz w:val="26"/>
                <w:szCs w:val="26"/>
              </w:rPr>
              <w:t>2.</w:t>
            </w:r>
            <w:r w:rsidR="007405CB" w:rsidRPr="009926E4">
              <w:rPr>
                <w:bCs/>
                <w:noProof/>
                <w:sz w:val="26"/>
                <w:szCs w:val="26"/>
              </w:rPr>
              <w:t xml:space="preserve"> Về đối tượng và hình thức giao tài sản kết cấu hạ tầng thuỷ lợi (Điều 6): Đề nghị cân nhắc quy định: “Giao theo hình thức ghi tăng tài sản cho cơ quan chuyên môn về thuỷ lợi” để phân biệt rõ chức năng quản lý nhà nước của cơ quan hành chính nhà nước với chức năng cung ứng dịch vụ công, phục vụ quản lý nhà nước của đơn vị sự nghiệp công lập.</w:t>
            </w:r>
          </w:p>
          <w:p w:rsidR="007405CB" w:rsidRPr="009926E4" w:rsidRDefault="007405CB" w:rsidP="00707885">
            <w:pPr>
              <w:spacing w:line="245" w:lineRule="auto"/>
              <w:rPr>
                <w:bCs/>
                <w:i/>
                <w:noProof/>
                <w:sz w:val="26"/>
                <w:szCs w:val="26"/>
              </w:rPr>
            </w:pPr>
            <w:r w:rsidRPr="009926E4">
              <w:rPr>
                <w:bCs/>
                <w:noProof/>
                <w:sz w:val="26"/>
                <w:szCs w:val="26"/>
              </w:rPr>
              <w:t xml:space="preserve">- Về phương thức khai thác TSKCHT thuỷ lợi: Đề nghị thay thế quy định “phương án” thành “đề án” đảm bảo thống nhất với quy định tại khoản 2 Điều 80 Luật Quản lý, sử dụng tài sản công. </w:t>
            </w:r>
            <w:r w:rsidRPr="009926E4">
              <w:rPr>
                <w:bCs/>
                <w:i/>
                <w:noProof/>
                <w:color w:val="FF0000"/>
                <w:sz w:val="26"/>
                <w:szCs w:val="26"/>
              </w:rPr>
              <w:t>(Bộ Nội vụ)</w:t>
            </w:r>
          </w:p>
        </w:tc>
        <w:tc>
          <w:tcPr>
            <w:tcW w:w="6095" w:type="dxa"/>
          </w:tcPr>
          <w:p w:rsidR="00E51A38" w:rsidRPr="004A77AA" w:rsidRDefault="00E51A38" w:rsidP="00707885">
            <w:pPr>
              <w:spacing w:line="245" w:lineRule="auto"/>
              <w:rPr>
                <w:color w:val="0000CC"/>
                <w:sz w:val="26"/>
                <w:szCs w:val="26"/>
              </w:rPr>
            </w:pPr>
            <w:r w:rsidRPr="004A77AA">
              <w:rPr>
                <w:color w:val="0000CC"/>
                <w:sz w:val="26"/>
                <w:szCs w:val="26"/>
              </w:rPr>
              <w:t>1. Tiếp thu ý kiến của Bộ Tư pháp, Bộ Tài chính đã rà soát điều chỉnh thẩm quyền phê duyệt Đề án cho thuê, chuyển nhượng có thời hạn quyền khai thác TSKCHT thủy lợi thuộc UBND cấp tỉnh. Đối với   phương án hợp tác kinh doanh cung cấp sản phẩm, dịch vụ</w:t>
            </w:r>
            <w:r w:rsidR="00B5329A" w:rsidRPr="004A77AA">
              <w:rPr>
                <w:color w:val="0000CC"/>
                <w:sz w:val="26"/>
                <w:szCs w:val="26"/>
              </w:rPr>
              <w:t xml:space="preserve"> dẫn chiếu sang thực hiện theo quy định của pháp luật về đầu tư, không quy định trình tự thực hiện tại dự thảo Nghị định.</w:t>
            </w:r>
          </w:p>
          <w:p w:rsidR="007405CB" w:rsidRPr="009926E4" w:rsidRDefault="00E51A38" w:rsidP="00707885">
            <w:pPr>
              <w:spacing w:line="245" w:lineRule="auto"/>
              <w:rPr>
                <w:sz w:val="26"/>
                <w:szCs w:val="26"/>
              </w:rPr>
            </w:pPr>
            <w:r>
              <w:rPr>
                <w:sz w:val="26"/>
                <w:szCs w:val="26"/>
              </w:rPr>
              <w:t xml:space="preserve">2. </w:t>
            </w:r>
            <w:r w:rsidR="007405CB" w:rsidRPr="009926E4">
              <w:rPr>
                <w:sz w:val="26"/>
                <w:szCs w:val="26"/>
              </w:rPr>
              <w:t>Tiếp thu, hoàn thiện dự thảo Nghị định.</w:t>
            </w:r>
          </w:p>
        </w:tc>
      </w:tr>
      <w:tr w:rsidR="00446936" w:rsidRPr="009926E4" w:rsidTr="009926E4">
        <w:tc>
          <w:tcPr>
            <w:tcW w:w="2093" w:type="dxa"/>
          </w:tcPr>
          <w:p w:rsidR="00446936" w:rsidRPr="009926E4" w:rsidRDefault="00446936" w:rsidP="00707885">
            <w:pPr>
              <w:widowControl w:val="0"/>
              <w:spacing w:line="245" w:lineRule="auto"/>
              <w:rPr>
                <w:b/>
                <w:spacing w:val="-6"/>
                <w:sz w:val="26"/>
                <w:szCs w:val="26"/>
                <w:lang w:val="nl-NL"/>
              </w:rPr>
            </w:pPr>
            <w:bookmarkStart w:id="2" w:name="dieu_15"/>
            <w:r w:rsidRPr="00446936">
              <w:rPr>
                <w:b/>
                <w:spacing w:val="-6"/>
                <w:sz w:val="26"/>
                <w:szCs w:val="26"/>
                <w:lang w:val="nl-NL"/>
              </w:rPr>
              <w:t>Điều 14. Phương thức khai thác tài sản kết cấu hạ tầng thủy lợi</w:t>
            </w:r>
            <w:bookmarkEnd w:id="2"/>
          </w:p>
        </w:tc>
        <w:tc>
          <w:tcPr>
            <w:tcW w:w="6662" w:type="dxa"/>
          </w:tcPr>
          <w:p w:rsidR="00446936" w:rsidRPr="009926E4" w:rsidRDefault="00446936" w:rsidP="00707885">
            <w:pPr>
              <w:spacing w:line="245" w:lineRule="auto"/>
              <w:rPr>
                <w:bCs/>
                <w:noProof/>
                <w:sz w:val="26"/>
                <w:szCs w:val="26"/>
              </w:rPr>
            </w:pPr>
            <w:r w:rsidRPr="00446936">
              <w:rPr>
                <w:bCs/>
              </w:rPr>
              <w:t>Đ</w:t>
            </w:r>
            <w:r>
              <w:rPr>
                <w:bCs/>
              </w:rPr>
              <w:t xml:space="preserve">ề nghị sửa lại </w:t>
            </w:r>
            <w:r>
              <w:t>khoản 1 như sau: “</w:t>
            </w:r>
            <w:r w:rsidRPr="0038503E">
              <w:rPr>
                <w:i/>
              </w:rPr>
              <w:t>T</w:t>
            </w:r>
            <w:r w:rsidRPr="0038503E">
              <w:rPr>
                <w:i/>
                <w:lang w:val="vi-VN"/>
              </w:rPr>
              <w:t>rực tiếp</w:t>
            </w:r>
            <w:r w:rsidRPr="0038503E">
              <w:rPr>
                <w:i/>
              </w:rPr>
              <w:t xml:space="preserve"> </w:t>
            </w:r>
            <w:r w:rsidRPr="0038503E">
              <w:rPr>
                <w:i/>
                <w:lang w:val="vi-VN"/>
              </w:rPr>
              <w:t>thực hiện khai thác</w:t>
            </w:r>
            <w:r w:rsidRPr="0038503E">
              <w:rPr>
                <w:i/>
              </w:rPr>
              <w:t xml:space="preserve"> </w:t>
            </w:r>
            <w:r w:rsidRPr="0038503E">
              <w:rPr>
                <w:i/>
                <w:lang w:val="vi-VN"/>
              </w:rPr>
              <w:t>tài sản kết cấu hạ tầng thủy lợi</w:t>
            </w:r>
            <w:r>
              <w:t>”</w:t>
            </w:r>
            <w:r w:rsidRPr="00C22576">
              <w:t>.</w:t>
            </w:r>
            <w:r>
              <w:rPr>
                <w:bCs/>
                <w:noProof/>
                <w:sz w:val="26"/>
                <w:szCs w:val="26"/>
              </w:rPr>
              <w:t xml:space="preserve"> </w:t>
            </w: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tc>
        <w:tc>
          <w:tcPr>
            <w:tcW w:w="6095" w:type="dxa"/>
          </w:tcPr>
          <w:p w:rsidR="00446936" w:rsidRPr="009926E4" w:rsidRDefault="00446936" w:rsidP="00707885">
            <w:pPr>
              <w:spacing w:line="245" w:lineRule="auto"/>
              <w:rPr>
                <w:sz w:val="26"/>
                <w:szCs w:val="26"/>
              </w:rPr>
            </w:pPr>
            <w:r w:rsidRPr="009926E4">
              <w:rPr>
                <w:sz w:val="26"/>
                <w:szCs w:val="26"/>
              </w:rPr>
              <w:t>Tiếp thu, hoàn thiện dự thảo N</w:t>
            </w:r>
            <w:r>
              <w:rPr>
                <w:sz w:val="26"/>
                <w:szCs w:val="26"/>
              </w:rPr>
              <w:t>gh</w:t>
            </w:r>
            <w:r w:rsidRPr="00446936">
              <w:rPr>
                <w:sz w:val="26"/>
                <w:szCs w:val="26"/>
              </w:rPr>
              <w:t>ị</w:t>
            </w:r>
            <w:r>
              <w:rPr>
                <w:sz w:val="26"/>
                <w:szCs w:val="26"/>
              </w:rPr>
              <w:t xml:space="preserve"> </w:t>
            </w:r>
            <w:r w:rsidRPr="00446936">
              <w:rPr>
                <w:sz w:val="26"/>
                <w:szCs w:val="26"/>
              </w:rPr>
              <w:t>đị</w:t>
            </w:r>
            <w:r>
              <w:rPr>
                <w:sz w:val="26"/>
                <w:szCs w:val="26"/>
              </w:rPr>
              <w:t>nh</w:t>
            </w:r>
            <w:r w:rsidRPr="009926E4">
              <w:rPr>
                <w:sz w:val="26"/>
                <w:szCs w:val="26"/>
              </w:rPr>
              <w:t>.</w:t>
            </w:r>
          </w:p>
        </w:tc>
      </w:tr>
      <w:tr w:rsidR="00CC2249" w:rsidRPr="009926E4" w:rsidTr="009926E4">
        <w:tc>
          <w:tcPr>
            <w:tcW w:w="2093" w:type="dxa"/>
          </w:tcPr>
          <w:p w:rsidR="00CC2249" w:rsidRPr="009926E4" w:rsidRDefault="00CC2249" w:rsidP="00707885">
            <w:pPr>
              <w:widowControl w:val="0"/>
              <w:spacing w:line="245" w:lineRule="auto"/>
              <w:rPr>
                <w:b/>
                <w:spacing w:val="-6"/>
                <w:sz w:val="26"/>
                <w:szCs w:val="26"/>
                <w:lang w:val="nl-NL"/>
              </w:rPr>
            </w:pPr>
            <w:r w:rsidRPr="00CC2249">
              <w:rPr>
                <w:b/>
                <w:spacing w:val="-6"/>
                <w:sz w:val="26"/>
                <w:szCs w:val="26"/>
                <w:lang w:val="nl-NL"/>
              </w:rPr>
              <w:t xml:space="preserve">Điều 15. </w:t>
            </w:r>
            <w:r>
              <w:rPr>
                <w:b/>
                <w:spacing w:val="-6"/>
                <w:sz w:val="26"/>
                <w:szCs w:val="26"/>
                <w:lang w:val="nl-NL"/>
              </w:rPr>
              <w:t>C</w:t>
            </w:r>
            <w:r w:rsidRPr="00CC2249">
              <w:rPr>
                <w:b/>
                <w:spacing w:val="-6"/>
                <w:sz w:val="26"/>
                <w:szCs w:val="26"/>
                <w:lang w:val="nl-NL"/>
              </w:rPr>
              <w:t>ơ</w:t>
            </w:r>
            <w:r>
              <w:rPr>
                <w:b/>
                <w:spacing w:val="-6"/>
                <w:sz w:val="26"/>
                <w:szCs w:val="26"/>
                <w:lang w:val="nl-NL"/>
              </w:rPr>
              <w:t xml:space="preserve"> quan, </w:t>
            </w:r>
            <w:r w:rsidRPr="00CC2249">
              <w:rPr>
                <w:b/>
                <w:spacing w:val="-6"/>
                <w:sz w:val="26"/>
                <w:szCs w:val="26"/>
                <w:lang w:val="nl-NL"/>
              </w:rPr>
              <w:t>đơ</w:t>
            </w:r>
            <w:r>
              <w:rPr>
                <w:b/>
                <w:spacing w:val="-6"/>
                <w:sz w:val="26"/>
                <w:szCs w:val="26"/>
                <w:lang w:val="nl-NL"/>
              </w:rPr>
              <w:t>n v</w:t>
            </w:r>
            <w:r w:rsidRPr="00CC2249">
              <w:rPr>
                <w:b/>
                <w:spacing w:val="-6"/>
                <w:sz w:val="26"/>
                <w:szCs w:val="26"/>
                <w:lang w:val="nl-NL"/>
              </w:rPr>
              <w:t>ị</w:t>
            </w:r>
            <w:r>
              <w:rPr>
                <w:b/>
                <w:spacing w:val="-6"/>
                <w:sz w:val="26"/>
                <w:szCs w:val="26"/>
                <w:lang w:val="nl-NL"/>
              </w:rPr>
              <w:t>, DN đư</w:t>
            </w:r>
            <w:r w:rsidRPr="00CC2249">
              <w:rPr>
                <w:b/>
                <w:spacing w:val="-6"/>
                <w:sz w:val="26"/>
                <w:szCs w:val="26"/>
                <w:lang w:val="nl-NL"/>
              </w:rPr>
              <w:t>ợc</w:t>
            </w:r>
            <w:r>
              <w:rPr>
                <w:b/>
                <w:spacing w:val="-6"/>
                <w:sz w:val="26"/>
                <w:szCs w:val="26"/>
                <w:lang w:val="nl-NL"/>
              </w:rPr>
              <w:t xml:space="preserve"> giao TSKCHT th</w:t>
            </w:r>
            <w:r w:rsidRPr="00CC2249">
              <w:rPr>
                <w:b/>
                <w:spacing w:val="-6"/>
                <w:sz w:val="26"/>
                <w:szCs w:val="26"/>
                <w:lang w:val="nl-NL"/>
              </w:rPr>
              <w:t>ủy</w:t>
            </w:r>
            <w:r>
              <w:rPr>
                <w:b/>
                <w:spacing w:val="-6"/>
                <w:sz w:val="26"/>
                <w:szCs w:val="26"/>
                <w:lang w:val="nl-NL"/>
              </w:rPr>
              <w:t xml:space="preserve"> l</w:t>
            </w:r>
            <w:r w:rsidRPr="00CC2249">
              <w:rPr>
                <w:b/>
                <w:spacing w:val="-6"/>
                <w:sz w:val="26"/>
                <w:szCs w:val="26"/>
                <w:lang w:val="nl-NL"/>
              </w:rPr>
              <w:t>ợi</w:t>
            </w:r>
            <w:r>
              <w:rPr>
                <w:b/>
                <w:spacing w:val="-6"/>
                <w:sz w:val="26"/>
                <w:szCs w:val="26"/>
                <w:lang w:val="nl-NL"/>
              </w:rPr>
              <w:t xml:space="preserve"> t</w:t>
            </w:r>
            <w:r w:rsidRPr="00CC2249">
              <w:rPr>
                <w:b/>
                <w:spacing w:val="-6"/>
                <w:sz w:val="26"/>
                <w:szCs w:val="26"/>
                <w:lang w:val="nl-NL"/>
              </w:rPr>
              <w:t xml:space="preserve">rực tiếp thực hiện khai thác </w:t>
            </w:r>
          </w:p>
        </w:tc>
        <w:tc>
          <w:tcPr>
            <w:tcW w:w="6662" w:type="dxa"/>
          </w:tcPr>
          <w:p w:rsidR="00CC2249" w:rsidRPr="009278B4" w:rsidRDefault="00CC2249" w:rsidP="00707885">
            <w:pPr>
              <w:widowControl w:val="0"/>
              <w:shd w:val="clear" w:color="auto" w:fill="FFFFFF"/>
              <w:spacing w:line="245" w:lineRule="auto"/>
              <w:jc w:val="both"/>
            </w:pPr>
            <w:r w:rsidRPr="00CC2249">
              <w:rPr>
                <w:bCs/>
              </w:rPr>
              <w:t>Đ</w:t>
            </w:r>
            <w:r w:rsidRPr="00454953">
              <w:rPr>
                <w:bCs/>
              </w:rPr>
              <w:t>ề nghị</w:t>
            </w:r>
            <w:r>
              <w:rPr>
                <w:b/>
                <w:bCs/>
                <w:lang w:val="vi-VN"/>
              </w:rPr>
              <w:t xml:space="preserve"> </w:t>
            </w:r>
            <w:r>
              <w:rPr>
                <w:lang w:val="nl-NL"/>
              </w:rPr>
              <w:t>s</w:t>
            </w:r>
            <w:r w:rsidRPr="001E2903">
              <w:rPr>
                <w:lang w:val="nl-NL"/>
              </w:rPr>
              <w:t>ửa lại tên</w:t>
            </w:r>
            <w:r>
              <w:rPr>
                <w:lang w:val="nl-NL"/>
              </w:rPr>
              <w:t xml:space="preserve"> điều là</w:t>
            </w:r>
            <w:r w:rsidRPr="00E07410">
              <w:rPr>
                <w:i/>
              </w:rPr>
              <w:t>“</w:t>
            </w:r>
            <w:r w:rsidRPr="009278B4">
              <w:rPr>
                <w:i/>
              </w:rPr>
              <w:t>T</w:t>
            </w:r>
            <w:r w:rsidRPr="009278B4">
              <w:rPr>
                <w:i/>
                <w:lang w:val="vi-VN"/>
              </w:rPr>
              <w:t>rực tiếp</w:t>
            </w:r>
            <w:r w:rsidRPr="009278B4">
              <w:rPr>
                <w:i/>
              </w:rPr>
              <w:t xml:space="preserve"> </w:t>
            </w:r>
            <w:r w:rsidRPr="009278B4">
              <w:rPr>
                <w:i/>
                <w:lang w:val="vi-VN"/>
              </w:rPr>
              <w:t>thực hiện khai thác</w:t>
            </w:r>
            <w:r w:rsidRPr="009278B4">
              <w:rPr>
                <w:i/>
              </w:rPr>
              <w:t xml:space="preserve"> </w:t>
            </w:r>
            <w:r w:rsidRPr="009278B4">
              <w:rPr>
                <w:i/>
                <w:lang w:val="vi-VN"/>
              </w:rPr>
              <w:t>tài sản kết cấu hạ tầng thủy lợi</w:t>
            </w:r>
            <w:r>
              <w:rPr>
                <w:i/>
              </w:rPr>
              <w:t>”</w:t>
            </w:r>
            <w:r>
              <w:t>, khoản 1 và 3 sửa lại theo hướng:</w:t>
            </w:r>
          </w:p>
          <w:p w:rsidR="00CC2249" w:rsidRPr="00F94A3F" w:rsidRDefault="00CC2249" w:rsidP="00707885">
            <w:pPr>
              <w:widowControl w:val="0"/>
              <w:shd w:val="clear" w:color="auto" w:fill="FFFFFF"/>
              <w:spacing w:line="245" w:lineRule="auto"/>
              <w:jc w:val="both"/>
              <w:rPr>
                <w:bCs/>
                <w:lang w:val="vi-VN"/>
              </w:rPr>
            </w:pPr>
            <w:r w:rsidRPr="00F94A3F">
              <w:rPr>
                <w:lang w:val="vi-VN"/>
              </w:rPr>
              <w:t xml:space="preserve">1. </w:t>
            </w:r>
            <w:r>
              <w:t>Tổ chức</w:t>
            </w:r>
            <w:r w:rsidRPr="00F94A3F">
              <w:rPr>
                <w:lang w:val="vi-VN"/>
              </w:rPr>
              <w:t xml:space="preserve"> </w:t>
            </w:r>
            <w:r w:rsidRPr="00F94A3F">
              <w:t xml:space="preserve">được giao </w:t>
            </w:r>
            <w:r w:rsidRPr="00F94A3F">
              <w:rPr>
                <w:lang w:val="vi-VN"/>
              </w:rPr>
              <w:t xml:space="preserve">tài sản kết cấu hạ tầng thủy lợi </w:t>
            </w:r>
            <w:r w:rsidRPr="00F94A3F">
              <w:t>t</w:t>
            </w:r>
            <w:r w:rsidRPr="00F94A3F">
              <w:rPr>
                <w:lang w:val="vi-VN"/>
              </w:rPr>
              <w:t>rực tiếp</w:t>
            </w:r>
            <w:r w:rsidRPr="00F94A3F">
              <w:t xml:space="preserve"> </w:t>
            </w:r>
            <w:r w:rsidRPr="00F94A3F">
              <w:rPr>
                <w:lang w:val="vi-VN"/>
              </w:rPr>
              <w:t>khai thác</w:t>
            </w:r>
            <w:r w:rsidRPr="00F94A3F">
              <w:t xml:space="preserve"> tài sản </w:t>
            </w:r>
            <w:r>
              <w:t xml:space="preserve">để </w:t>
            </w:r>
            <w:r w:rsidRPr="00F94A3F">
              <w:t>cung cấp sản phẩm, dịch vụ công ích thủy lợi</w:t>
            </w:r>
            <w:r w:rsidRPr="00F94A3F">
              <w:rPr>
                <w:lang w:val="vi-VN"/>
              </w:rPr>
              <w:t xml:space="preserve"> và </w:t>
            </w:r>
            <w:r w:rsidRPr="00F94A3F">
              <w:rPr>
                <w:bCs/>
                <w:lang w:val="vi-VN"/>
              </w:rPr>
              <w:t>sản phẩm, dịch vụ thủy lợi khác theo quy định của pháp luật về thủy lợi.</w:t>
            </w:r>
          </w:p>
          <w:p w:rsidR="00CC2249" w:rsidRPr="009926E4" w:rsidRDefault="00CC2249" w:rsidP="00707885">
            <w:pPr>
              <w:spacing w:line="245" w:lineRule="auto"/>
              <w:rPr>
                <w:bCs/>
                <w:noProof/>
                <w:sz w:val="26"/>
                <w:szCs w:val="26"/>
              </w:rPr>
            </w:pPr>
            <w:r w:rsidRPr="00F94A3F">
              <w:rPr>
                <w:lang w:val="vi-VN"/>
              </w:rPr>
              <w:t xml:space="preserve">3. Việc cung cấp sản phẩm, dịch vụ thủy lợi khác được thực hiện thông qua Hợp đồng giữa </w:t>
            </w:r>
            <w:r w:rsidRPr="00F94A3F">
              <w:t>đối tượng</w:t>
            </w:r>
            <w:r w:rsidRPr="00F94A3F">
              <w:rPr>
                <w:lang w:val="vi-VN"/>
              </w:rPr>
              <w:t xml:space="preserve"> được giao quản lý tài sản và tổ chức, cá nhân sử dụng sản phẩm, dịch vụ thủy lợi theo quy định của pháp luật về thủy lợi</w:t>
            </w:r>
            <w:r>
              <w:t>. Việc sử dụng sản phẩm, dịch vụ thủy lợi phải trả tiền theo quy định</w:t>
            </w:r>
            <w:r w:rsidRPr="00F94A3F">
              <w:t xml:space="preserve">. Giá sản phẩm, dịch vụ </w:t>
            </w:r>
            <w:r>
              <w:t>thủy lợi được thực hiện theo quy định của Chính phủ, Bộ Tài chính và các cơ quan liên quan</w:t>
            </w:r>
            <w:r w:rsidRPr="00F94A3F">
              <w:rPr>
                <w:lang w:val="vi-VN"/>
              </w:rPr>
              <w:t>.</w:t>
            </w:r>
            <w:r>
              <w:rPr>
                <w:bCs/>
                <w:noProof/>
                <w:sz w:val="26"/>
                <w:szCs w:val="26"/>
              </w:rPr>
              <w:t xml:space="preserve"> </w:t>
            </w: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tc>
        <w:tc>
          <w:tcPr>
            <w:tcW w:w="6095" w:type="dxa"/>
          </w:tcPr>
          <w:p w:rsidR="00CC2249" w:rsidRPr="009926E4" w:rsidRDefault="00CC2249" w:rsidP="00707885">
            <w:pPr>
              <w:spacing w:line="245" w:lineRule="auto"/>
              <w:rPr>
                <w:sz w:val="26"/>
                <w:szCs w:val="26"/>
              </w:rPr>
            </w:pPr>
            <w:r w:rsidRPr="009926E4">
              <w:rPr>
                <w:sz w:val="26"/>
                <w:szCs w:val="26"/>
              </w:rPr>
              <w:t>Tiếp thu, hoàn thiện dự thảo N</w:t>
            </w:r>
            <w:r>
              <w:rPr>
                <w:sz w:val="26"/>
                <w:szCs w:val="26"/>
              </w:rPr>
              <w:t>gh</w:t>
            </w:r>
            <w:r w:rsidRPr="00446936">
              <w:rPr>
                <w:sz w:val="26"/>
                <w:szCs w:val="26"/>
              </w:rPr>
              <w:t>ị</w:t>
            </w:r>
            <w:r>
              <w:rPr>
                <w:sz w:val="26"/>
                <w:szCs w:val="26"/>
              </w:rPr>
              <w:t xml:space="preserve"> </w:t>
            </w:r>
            <w:r w:rsidRPr="00446936">
              <w:rPr>
                <w:sz w:val="26"/>
                <w:szCs w:val="26"/>
              </w:rPr>
              <w:t>đị</w:t>
            </w:r>
            <w:r>
              <w:rPr>
                <w:sz w:val="26"/>
                <w:szCs w:val="26"/>
              </w:rPr>
              <w:t>nh</w:t>
            </w:r>
            <w:r w:rsidRPr="009926E4">
              <w:rPr>
                <w:sz w:val="26"/>
                <w:szCs w:val="26"/>
              </w:rPr>
              <w:t>.</w:t>
            </w:r>
          </w:p>
        </w:tc>
      </w:tr>
      <w:tr w:rsidR="00CC2249" w:rsidRPr="009926E4" w:rsidTr="009926E4">
        <w:tc>
          <w:tcPr>
            <w:tcW w:w="2093" w:type="dxa"/>
          </w:tcPr>
          <w:p w:rsidR="00CC2249" w:rsidRPr="009926E4" w:rsidRDefault="00CC2249" w:rsidP="00707885">
            <w:pPr>
              <w:widowControl w:val="0"/>
              <w:spacing w:line="245" w:lineRule="auto"/>
              <w:rPr>
                <w:b/>
                <w:sz w:val="26"/>
                <w:szCs w:val="26"/>
              </w:rPr>
            </w:pPr>
            <w:r w:rsidRPr="009926E4">
              <w:rPr>
                <w:b/>
                <w:spacing w:val="-6"/>
                <w:sz w:val="26"/>
                <w:szCs w:val="26"/>
                <w:lang w:val="nl-NL"/>
              </w:rPr>
              <w:t xml:space="preserve">Điều 16. Cho thuê quyền khai thác tài sản kết cấu hạ tầng </w:t>
            </w:r>
            <w:r w:rsidRPr="009926E4">
              <w:rPr>
                <w:b/>
                <w:spacing w:val="-6"/>
                <w:sz w:val="26"/>
                <w:szCs w:val="26"/>
              </w:rPr>
              <w:t>cấp thủy lợi</w:t>
            </w:r>
            <w:r w:rsidRPr="009926E4">
              <w:rPr>
                <w:b/>
                <w:sz w:val="26"/>
                <w:szCs w:val="26"/>
              </w:rPr>
              <w:t xml:space="preserve"> </w:t>
            </w:r>
          </w:p>
        </w:tc>
        <w:tc>
          <w:tcPr>
            <w:tcW w:w="6662" w:type="dxa"/>
          </w:tcPr>
          <w:p w:rsidR="00CC2249" w:rsidRPr="00C22576" w:rsidRDefault="00CC2249" w:rsidP="00707885">
            <w:pPr>
              <w:widowControl w:val="0"/>
              <w:shd w:val="clear" w:color="auto" w:fill="FFFFFF"/>
              <w:spacing w:line="245" w:lineRule="auto"/>
              <w:jc w:val="both"/>
              <w:rPr>
                <w:b/>
                <w:lang w:val="vi-VN"/>
              </w:rPr>
            </w:pPr>
            <w:r>
              <w:rPr>
                <w:bCs/>
                <w:noProof/>
                <w:sz w:val="26"/>
                <w:szCs w:val="26"/>
              </w:rPr>
              <w:t xml:space="preserve">1. </w:t>
            </w:r>
            <w:r w:rsidRPr="00CC2249">
              <w:rPr>
                <w:bCs/>
                <w:noProof/>
                <w:sz w:val="26"/>
                <w:szCs w:val="26"/>
              </w:rPr>
              <w:t>Đ</w:t>
            </w:r>
            <w:r>
              <w:rPr>
                <w:spacing w:val="-6"/>
              </w:rPr>
              <w:t xml:space="preserve">ề nghị nghiên cứu, xem xét </w:t>
            </w:r>
            <w:r>
              <w:t>sửa lại các khoản cho rõ và phù hợp với thực tiễn.</w:t>
            </w:r>
          </w:p>
          <w:p w:rsidR="00CC2249" w:rsidRDefault="00CC2249" w:rsidP="00707885">
            <w:pPr>
              <w:widowControl w:val="0"/>
              <w:spacing w:line="245" w:lineRule="auto"/>
              <w:jc w:val="both"/>
            </w:pPr>
            <w:r>
              <w:rPr>
                <w:spacing w:val="-4"/>
              </w:rPr>
              <w:t xml:space="preserve">- Khoản </w:t>
            </w:r>
            <w:r w:rsidRPr="006637CB">
              <w:rPr>
                <w:spacing w:val="-4"/>
              </w:rPr>
              <w:t>1</w:t>
            </w:r>
            <w:r>
              <w:rPr>
                <w:spacing w:val="-4"/>
              </w:rPr>
              <w:t>: sửa lại theo hướng quy định phạm vi</w:t>
            </w:r>
            <w:r w:rsidRPr="00C22576">
              <w:rPr>
                <w:lang w:val="vi-VN"/>
              </w:rPr>
              <w:t xml:space="preserve"> </w:t>
            </w:r>
            <w:r>
              <w:t>áp dụng, đối tượng áp dụng, thời hạn c</w:t>
            </w:r>
            <w:r w:rsidRPr="009278B4">
              <w:rPr>
                <w:spacing w:val="-6"/>
                <w:lang w:val="nl-NL"/>
              </w:rPr>
              <w:t>ho thuê quyền khai thác</w:t>
            </w:r>
            <w:r>
              <w:t>.</w:t>
            </w:r>
          </w:p>
          <w:p w:rsidR="00CC2249" w:rsidRPr="00F94A3F" w:rsidRDefault="00CC2249" w:rsidP="00707885">
            <w:pPr>
              <w:widowControl w:val="0"/>
              <w:spacing w:line="245" w:lineRule="auto"/>
              <w:jc w:val="both"/>
              <w:rPr>
                <w:spacing w:val="-4"/>
              </w:rPr>
            </w:pPr>
            <w:r>
              <w:rPr>
                <w:lang w:val="nl-NL"/>
              </w:rPr>
              <w:t xml:space="preserve">- Khoản </w:t>
            </w:r>
            <w:r w:rsidRPr="00C22576">
              <w:rPr>
                <w:lang w:val="nl-NL"/>
              </w:rPr>
              <w:t>2</w:t>
            </w:r>
            <w:r>
              <w:rPr>
                <w:lang w:val="nl-NL"/>
              </w:rPr>
              <w:t>: sửa lại theo hướng quy định thẩm quyền phê duyệt phương</w:t>
            </w:r>
            <w:r w:rsidRPr="00DA7915">
              <w:rPr>
                <w:lang w:val="nl-NL"/>
              </w:rPr>
              <w:t xml:space="preserve"> án </w:t>
            </w:r>
            <w:r>
              <w:t>c</w:t>
            </w:r>
            <w:r w:rsidRPr="009278B4">
              <w:rPr>
                <w:spacing w:val="-6"/>
                <w:lang w:val="nl-NL"/>
              </w:rPr>
              <w:t>ho thuê quyền khai thác</w:t>
            </w:r>
            <w:r w:rsidRPr="00DA7915">
              <w:rPr>
                <w:lang w:val="nl-NL"/>
              </w:rPr>
              <w:t xml:space="preserve"> tài sản kết cấu hạ tầng thủy lợi</w:t>
            </w:r>
            <w:r>
              <w:rPr>
                <w:lang w:val="nl-NL"/>
              </w:rPr>
              <w:t xml:space="preserve"> </w:t>
            </w:r>
            <w:r w:rsidRPr="00DA7915">
              <w:rPr>
                <w:lang w:val="nl-NL"/>
              </w:rPr>
              <w:t xml:space="preserve">của Bộ Nông nghiệp và Phát triển nông thôn, Ủy ban nhân dân cấp tỉnh phù hợp với phân cấp quản lý theo </w:t>
            </w:r>
            <w:r w:rsidRPr="00DA7915">
              <w:rPr>
                <w:spacing w:val="-4"/>
              </w:rPr>
              <w:t>quy định tại khoản 2 Điều 5 Nghị định này.</w:t>
            </w:r>
            <w:r>
              <w:rPr>
                <w:spacing w:val="-4"/>
              </w:rPr>
              <w:t xml:space="preserve"> </w:t>
            </w:r>
            <w:r w:rsidRPr="00F94A3F">
              <w:t xml:space="preserve">Đối </w:t>
            </w:r>
            <w:r w:rsidRPr="00F94A3F">
              <w:rPr>
                <w:lang w:val="nl-NL"/>
              </w:rPr>
              <w:t>với tài sản kết cấu hạ tầng thủy lợi liên quan đến quốc phòng, an ninh quốc gia,</w:t>
            </w:r>
            <w:r w:rsidRPr="00F94A3F">
              <w:rPr>
                <w:color w:val="00B0F0"/>
                <w:lang w:val="nl-NL"/>
              </w:rPr>
              <w:t xml:space="preserve"> </w:t>
            </w:r>
            <w:r w:rsidRPr="00F94A3F">
              <w:rPr>
                <w:lang w:val="nl-NL"/>
              </w:rPr>
              <w:t>cơ quan chủ trì lấy ý kiến của Bộ Quốc phòng, Bộ Công an và các cơ quan liên quan khác, trên cơ sở đó báo cáo Thủ tướng Chính phủ chấp thuận về chủ trương trước khi quyết định theo thẩm quyền.</w:t>
            </w:r>
          </w:p>
          <w:p w:rsidR="00CC2249" w:rsidRDefault="00CC2249" w:rsidP="00707885">
            <w:pPr>
              <w:widowControl w:val="0"/>
              <w:spacing w:line="245" w:lineRule="auto"/>
              <w:jc w:val="both"/>
              <w:rPr>
                <w:i/>
                <w:spacing w:val="-4"/>
                <w:lang w:val="nl-NL"/>
              </w:rPr>
            </w:pPr>
            <w:r>
              <w:rPr>
                <w:spacing w:val="-4"/>
                <w:lang w:val="nl-NL"/>
              </w:rPr>
              <w:t>- Khoản 3:</w:t>
            </w:r>
            <w:r w:rsidRPr="00C22576">
              <w:rPr>
                <w:spacing w:val="-4"/>
                <w:lang w:val="nl-NL"/>
              </w:rPr>
              <w:t xml:space="preserve"> </w:t>
            </w:r>
            <w:r w:rsidRPr="00781675">
              <w:rPr>
                <w:spacing w:val="-4"/>
                <w:lang w:val="nl-NL"/>
              </w:rPr>
              <w:t>bổ sung quy định</w:t>
            </w:r>
            <w:r>
              <w:rPr>
                <w:spacing w:val="-4"/>
                <w:lang w:val="nl-NL"/>
              </w:rPr>
              <w:t xml:space="preserve"> đ</w:t>
            </w:r>
            <w:r w:rsidRPr="00F94A3F">
              <w:rPr>
                <w:spacing w:val="-4"/>
                <w:lang w:val="nl-NL"/>
              </w:rPr>
              <w:t>áp ứng yêu cầu về năng lực tối thiểu của tổ chức, cá nhân khai thác công trình thủy lợi quy định tại các Điều 8, 9 và 10 Nghị định số 67/2018/NĐ-CP ngày 14 tháng 5 năm 2018 của Chính phủ quy định chi tiết một số điều của Luật Thủy lợi và các văn bản sửa đổi, bổ sung.</w:t>
            </w:r>
          </w:p>
          <w:p w:rsidR="00CC2249" w:rsidRPr="0009379D" w:rsidRDefault="00CC2249" w:rsidP="00707885">
            <w:pPr>
              <w:widowControl w:val="0"/>
              <w:spacing w:line="245" w:lineRule="auto"/>
              <w:jc w:val="both"/>
              <w:rPr>
                <w:spacing w:val="-4"/>
              </w:rPr>
            </w:pPr>
            <w:r w:rsidRPr="003847AF">
              <w:rPr>
                <w:spacing w:val="-4"/>
              </w:rPr>
              <w:t>- Khoản 4:</w:t>
            </w:r>
            <w:r w:rsidRPr="003847AF">
              <w:rPr>
                <w:i/>
                <w:spacing w:val="-4"/>
                <w:lang w:val="nl-NL"/>
              </w:rPr>
              <w:t xml:space="preserve"> </w:t>
            </w:r>
            <w:r w:rsidRPr="003847AF">
              <w:rPr>
                <w:spacing w:val="-4"/>
              </w:rPr>
              <w:t xml:space="preserve">sửa lại </w:t>
            </w:r>
            <w:r w:rsidRPr="003847AF">
              <w:rPr>
                <w:lang w:val="nl-NL"/>
              </w:rPr>
              <w:t xml:space="preserve">trình tự, thủ tục cho thuê </w:t>
            </w:r>
            <w:r>
              <w:rPr>
                <w:lang w:val="nl-NL"/>
              </w:rPr>
              <w:t>toàn bộ tài sản hoặc</w:t>
            </w:r>
            <w:r w:rsidRPr="003847AF">
              <w:rPr>
                <w:lang w:val="nl-NL"/>
              </w:rPr>
              <w:t xml:space="preserve"> một phần tài sản theo hướng đơn giản, dễ thực hiện, đối tượng được giao tài sản lập phương án cho thuê quyền khai thác tài sản theo mẫu và gửi </w:t>
            </w:r>
            <w:r w:rsidRPr="003847AF">
              <w:rPr>
                <w:lang w:val="nb-NO" w:eastAsia="vi-VN"/>
              </w:rPr>
              <w:t xml:space="preserve">cơ quan </w:t>
            </w:r>
            <w:r w:rsidRPr="003847AF">
              <w:rPr>
                <w:lang w:val="vi-VN" w:eastAsia="vi-VN"/>
              </w:rPr>
              <w:t>chuyên môn về thủy lợi</w:t>
            </w:r>
            <w:r w:rsidRPr="003847AF">
              <w:rPr>
                <w:lang w:val="nb-NO" w:eastAsia="vi-VN"/>
              </w:rPr>
              <w:t xml:space="preserve"> chủ trì, phối hợp với các cơ quan liên quan thẩm định phương án, trình cơ quan có thẩm quyền phê duyệt</w:t>
            </w:r>
            <w:r w:rsidRPr="003847AF">
              <w:rPr>
                <w:i/>
                <w:lang w:val="nb-NO" w:eastAsia="vi-VN"/>
              </w:rPr>
              <w:t>.</w:t>
            </w:r>
          </w:p>
          <w:p w:rsidR="00CC2249" w:rsidRPr="00C22576" w:rsidRDefault="00CC2249" w:rsidP="00707885">
            <w:pPr>
              <w:pStyle w:val="NormalWeb"/>
              <w:widowControl w:val="0"/>
              <w:spacing w:before="0" w:beforeAutospacing="0" w:after="0" w:afterAutospacing="0" w:line="245" w:lineRule="auto"/>
              <w:jc w:val="both"/>
              <w:rPr>
                <w:bCs/>
                <w:sz w:val="28"/>
                <w:szCs w:val="28"/>
                <w:lang w:val="sv-SE"/>
              </w:rPr>
            </w:pPr>
            <w:r>
              <w:rPr>
                <w:sz w:val="28"/>
                <w:szCs w:val="28"/>
                <w:lang w:val="nl-NL"/>
              </w:rPr>
              <w:t>- Khoản 5: sửa lại</w:t>
            </w:r>
            <w:r w:rsidRPr="00C22576">
              <w:rPr>
                <w:sz w:val="28"/>
                <w:szCs w:val="28"/>
                <w:lang w:val="nl-NL"/>
              </w:rPr>
              <w:t xml:space="preserve"> </w:t>
            </w:r>
            <w:r>
              <w:rPr>
                <w:sz w:val="28"/>
                <w:szCs w:val="28"/>
                <w:lang w:val="nl-NL"/>
              </w:rPr>
              <w:t>là “</w:t>
            </w:r>
            <w:r w:rsidRPr="006637CB">
              <w:rPr>
                <w:i/>
                <w:sz w:val="28"/>
                <w:szCs w:val="28"/>
                <w:lang w:val="nl-NL"/>
              </w:rPr>
              <w:t xml:space="preserve">Căn cứ </w:t>
            </w:r>
            <w:r>
              <w:rPr>
                <w:i/>
                <w:sz w:val="28"/>
                <w:szCs w:val="28"/>
                <w:lang w:val="nl-NL"/>
              </w:rPr>
              <w:t>phương</w:t>
            </w:r>
            <w:r w:rsidRPr="006637CB">
              <w:rPr>
                <w:i/>
                <w:sz w:val="28"/>
                <w:szCs w:val="28"/>
                <w:lang w:val="nl-NL"/>
              </w:rPr>
              <w:t xml:space="preserve"> án cho thuê</w:t>
            </w:r>
            <w:r w:rsidRPr="006637CB">
              <w:rPr>
                <w:i/>
                <w:sz w:val="28"/>
                <w:szCs w:val="28"/>
              </w:rPr>
              <w:t xml:space="preserve"> quyền khai thác tài sản</w:t>
            </w:r>
            <w:r w:rsidRPr="006637CB">
              <w:rPr>
                <w:i/>
                <w:sz w:val="28"/>
                <w:szCs w:val="28"/>
                <w:lang w:val="nl-NL"/>
              </w:rPr>
              <w:t xml:space="preserve"> kết cấu hạ tầng</w:t>
            </w:r>
            <w:r w:rsidRPr="006637CB">
              <w:rPr>
                <w:i/>
                <w:sz w:val="28"/>
                <w:szCs w:val="28"/>
                <w:lang w:val="vi-VN"/>
              </w:rPr>
              <w:t xml:space="preserve"> </w:t>
            </w:r>
            <w:r w:rsidRPr="006637CB">
              <w:rPr>
                <w:i/>
                <w:sz w:val="28"/>
                <w:szCs w:val="28"/>
              </w:rPr>
              <w:t>thủy lợi</w:t>
            </w:r>
            <w:r w:rsidRPr="006637CB">
              <w:rPr>
                <w:b/>
                <w:bCs/>
                <w:i/>
                <w:sz w:val="28"/>
                <w:szCs w:val="28"/>
                <w:lang w:val="nl-NL"/>
              </w:rPr>
              <w:t xml:space="preserve"> </w:t>
            </w:r>
            <w:r w:rsidRPr="006637CB">
              <w:rPr>
                <w:i/>
                <w:sz w:val="28"/>
                <w:szCs w:val="28"/>
                <w:lang w:val="nl-NL"/>
              </w:rPr>
              <w:t xml:space="preserve">được </w:t>
            </w:r>
            <w:r w:rsidRPr="006637CB">
              <w:rPr>
                <w:i/>
                <w:sz w:val="28"/>
                <w:szCs w:val="28"/>
                <w:lang w:val="vi-VN"/>
              </w:rPr>
              <w:t xml:space="preserve">cơ quan, người có thẩm quyền </w:t>
            </w:r>
            <w:r w:rsidRPr="006637CB">
              <w:rPr>
                <w:i/>
                <w:sz w:val="28"/>
                <w:szCs w:val="28"/>
                <w:lang w:val="nl-NL"/>
              </w:rPr>
              <w:t>phê duyệt,</w:t>
            </w:r>
            <w:r w:rsidRPr="006637CB">
              <w:rPr>
                <w:i/>
                <w:sz w:val="28"/>
                <w:szCs w:val="28"/>
              </w:rPr>
              <w:t xml:space="preserve"> đối tượng được giao tài sản có trách nhiệm như sau</w:t>
            </w:r>
            <w:r w:rsidRPr="00C22576">
              <w:rPr>
                <w:bCs/>
                <w:sz w:val="28"/>
                <w:szCs w:val="28"/>
                <w:lang w:val="sv-SE"/>
              </w:rPr>
              <w:t>:</w:t>
            </w:r>
            <w:r>
              <w:rPr>
                <w:bCs/>
                <w:sz w:val="28"/>
                <w:szCs w:val="28"/>
                <w:lang w:val="sv-SE"/>
              </w:rPr>
              <w:t>”.</w:t>
            </w:r>
          </w:p>
          <w:p w:rsidR="00CC2249" w:rsidRDefault="00CC2249" w:rsidP="00707885">
            <w:pPr>
              <w:spacing w:line="245" w:lineRule="auto"/>
              <w:rPr>
                <w:bCs/>
                <w:noProof/>
                <w:sz w:val="26"/>
                <w:szCs w:val="26"/>
              </w:rPr>
            </w:pPr>
            <w:r>
              <w:t xml:space="preserve">- Khoản 8: điểm </w:t>
            </w:r>
            <w:r>
              <w:rPr>
                <w:lang w:val="nl-NL"/>
              </w:rPr>
              <w:t xml:space="preserve">a bổ sung </w:t>
            </w:r>
            <w:r w:rsidRPr="00C22576">
              <w:rPr>
                <w:lang w:val="nl-NL"/>
              </w:rPr>
              <w:t xml:space="preserve">(bao gồm cả đất, </w:t>
            </w:r>
            <w:r w:rsidRPr="008570EA">
              <w:rPr>
                <w:i/>
                <w:lang w:val="nl-NL"/>
              </w:rPr>
              <w:t>mặt nước</w:t>
            </w:r>
            <w:r w:rsidRPr="00C22576">
              <w:rPr>
                <w:lang w:val="nl-NL"/>
              </w:rPr>
              <w:t xml:space="preserve"> gắn với tài sản); </w:t>
            </w:r>
            <w:r>
              <w:rPr>
                <w:lang w:val="nl-NL"/>
              </w:rPr>
              <w:t>điểm b bổ sung “</w:t>
            </w:r>
            <w:r w:rsidRPr="00C22576">
              <w:rPr>
                <w:lang w:val="nl-NL"/>
              </w:rPr>
              <w:t xml:space="preserve">Sử dụng, khai thác </w:t>
            </w:r>
            <w:r>
              <w:rPr>
                <w:lang w:val="nl-NL"/>
              </w:rPr>
              <w:t xml:space="preserve">... </w:t>
            </w:r>
            <w:r w:rsidRPr="00C22576">
              <w:rPr>
                <w:lang w:val="nl-NL"/>
              </w:rPr>
              <w:t xml:space="preserve">không được </w:t>
            </w:r>
            <w:r w:rsidRPr="00C22576">
              <w:rPr>
                <w:i/>
                <w:lang w:val="pt-BR"/>
              </w:rPr>
              <w:t xml:space="preserve">chuyển đổi công năng sử dụng, </w:t>
            </w:r>
            <w:r w:rsidRPr="00C22576">
              <w:rPr>
                <w:lang w:val="nl-NL"/>
              </w:rPr>
              <w:t xml:space="preserve">chuyển nhượng, bán, tặng cho, góp vốn, </w:t>
            </w:r>
            <w:r w:rsidRPr="00C22576">
              <w:rPr>
                <w:i/>
                <w:lang w:val="pt-BR"/>
              </w:rPr>
              <w:t>thế chấp hoặc thực hiện biện pháp bảo đảm thực hiện nghĩa vụ dân sự khác.</w:t>
            </w:r>
            <w:r>
              <w:rPr>
                <w:i/>
                <w:lang w:val="pt-BR"/>
              </w:rPr>
              <w:t>”</w:t>
            </w:r>
          </w:p>
          <w:p w:rsidR="00CC2249" w:rsidRDefault="00CC2249" w:rsidP="00707885">
            <w:pPr>
              <w:spacing w:line="245" w:lineRule="auto"/>
              <w:rPr>
                <w:bCs/>
                <w:noProof/>
                <w:sz w:val="26"/>
                <w:szCs w:val="26"/>
              </w:rPr>
            </w:pP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p w:rsidR="00CC2249" w:rsidRPr="009926E4" w:rsidRDefault="00CC2249" w:rsidP="00707885">
            <w:pPr>
              <w:spacing w:line="245" w:lineRule="auto"/>
              <w:rPr>
                <w:bCs/>
                <w:noProof/>
                <w:sz w:val="26"/>
                <w:szCs w:val="26"/>
              </w:rPr>
            </w:pPr>
            <w:r>
              <w:rPr>
                <w:bCs/>
                <w:noProof/>
                <w:sz w:val="26"/>
                <w:szCs w:val="26"/>
              </w:rPr>
              <w:t xml:space="preserve">2. </w:t>
            </w:r>
            <w:r w:rsidRPr="009926E4">
              <w:rPr>
                <w:bCs/>
                <w:noProof/>
                <w:sz w:val="26"/>
                <w:szCs w:val="26"/>
              </w:rPr>
              <w:t>Đề nghị đưa giải thích về cho thuê quyền khai thác TSKCHT thủy lợi lên Điều 3 giải thích từ ngữ.</w:t>
            </w:r>
            <w:r w:rsidRPr="009926E4">
              <w:rPr>
                <w:bCs/>
                <w:i/>
                <w:noProof/>
                <w:color w:val="FF0000"/>
                <w:sz w:val="26"/>
                <w:szCs w:val="26"/>
              </w:rPr>
              <w:t xml:space="preserve"> (Bộ KH&amp;ĐT)</w:t>
            </w:r>
          </w:p>
        </w:tc>
        <w:tc>
          <w:tcPr>
            <w:tcW w:w="6095" w:type="dxa"/>
          </w:tcPr>
          <w:p w:rsidR="00CC2249" w:rsidRDefault="00CC2249" w:rsidP="00707885">
            <w:pPr>
              <w:spacing w:line="245" w:lineRule="auto"/>
              <w:rPr>
                <w:sz w:val="26"/>
                <w:szCs w:val="26"/>
              </w:rPr>
            </w:pPr>
            <w:r>
              <w:rPr>
                <w:sz w:val="26"/>
                <w:szCs w:val="26"/>
              </w:rPr>
              <w:t xml:space="preserve">1. </w:t>
            </w:r>
            <w:r w:rsidRPr="009926E4">
              <w:rPr>
                <w:sz w:val="26"/>
                <w:szCs w:val="26"/>
              </w:rPr>
              <w:t>Tiếp thu, hoàn thiện Điề</w:t>
            </w:r>
            <w:r>
              <w:rPr>
                <w:sz w:val="26"/>
                <w:szCs w:val="26"/>
              </w:rPr>
              <w:t>u 16</w:t>
            </w:r>
            <w:r w:rsidRPr="009926E4">
              <w:rPr>
                <w:sz w:val="26"/>
                <w:szCs w:val="26"/>
              </w:rPr>
              <w:t xml:space="preserve"> dự thảo NĐ.</w:t>
            </w:r>
          </w:p>
          <w:p w:rsidR="00CC2249" w:rsidRPr="009926E4" w:rsidRDefault="00CC2249" w:rsidP="00707885">
            <w:pPr>
              <w:spacing w:line="245" w:lineRule="auto"/>
              <w:rPr>
                <w:sz w:val="26"/>
                <w:szCs w:val="26"/>
              </w:rPr>
            </w:pPr>
            <w:r>
              <w:rPr>
                <w:sz w:val="26"/>
                <w:szCs w:val="26"/>
              </w:rPr>
              <w:t xml:space="preserve">2. </w:t>
            </w:r>
            <w:r w:rsidRPr="009926E4">
              <w:rPr>
                <w:sz w:val="26"/>
                <w:szCs w:val="26"/>
              </w:rPr>
              <w:t>Tiếp thu, hoàn thiện</w:t>
            </w:r>
            <w:r>
              <w:rPr>
                <w:sz w:val="26"/>
                <w:szCs w:val="26"/>
              </w:rPr>
              <w:t xml:space="preserve"> </w:t>
            </w:r>
            <w:r w:rsidRPr="009926E4">
              <w:rPr>
                <w:sz w:val="26"/>
                <w:szCs w:val="26"/>
              </w:rPr>
              <w:t>Điều 3 dự thảo NĐ.</w:t>
            </w:r>
          </w:p>
        </w:tc>
      </w:tr>
      <w:tr w:rsidR="00CC2249" w:rsidRPr="009926E4" w:rsidTr="009926E4">
        <w:tc>
          <w:tcPr>
            <w:tcW w:w="2093" w:type="dxa"/>
          </w:tcPr>
          <w:p w:rsidR="00CC2249" w:rsidRPr="009926E4" w:rsidRDefault="00CC2249" w:rsidP="00707885">
            <w:pPr>
              <w:widowControl w:val="0"/>
              <w:spacing w:line="245" w:lineRule="auto"/>
              <w:rPr>
                <w:b/>
                <w:spacing w:val="-6"/>
                <w:sz w:val="26"/>
                <w:szCs w:val="26"/>
                <w:lang w:val="nl-NL"/>
              </w:rPr>
            </w:pPr>
            <w:r w:rsidRPr="009926E4">
              <w:rPr>
                <w:rFonts w:eastAsia="Cambria"/>
                <w:b/>
                <w:spacing w:val="-6"/>
                <w:sz w:val="26"/>
                <w:szCs w:val="26"/>
                <w:lang w:val="nl-NL"/>
              </w:rPr>
              <w:t xml:space="preserve">Điều 17. </w:t>
            </w:r>
            <w:r w:rsidRPr="009926E4">
              <w:rPr>
                <w:b/>
                <w:spacing w:val="-6"/>
                <w:sz w:val="26"/>
                <w:szCs w:val="26"/>
                <w:lang w:val="nl-NL"/>
              </w:rPr>
              <w:t>Chuyển nhượng có thời hạn quyền khai thác tài sản kết cấu hạ tầng thủy lợi</w:t>
            </w:r>
          </w:p>
        </w:tc>
        <w:tc>
          <w:tcPr>
            <w:tcW w:w="6662" w:type="dxa"/>
          </w:tcPr>
          <w:p w:rsidR="00AE7FC0" w:rsidRPr="00DF602F" w:rsidRDefault="00AE7FC0" w:rsidP="00707885">
            <w:pPr>
              <w:widowControl w:val="0"/>
              <w:shd w:val="clear" w:color="auto" w:fill="FFFFFF"/>
              <w:spacing w:line="245" w:lineRule="auto"/>
              <w:jc w:val="both"/>
              <w:rPr>
                <w:lang w:val="nl-NL"/>
              </w:rPr>
            </w:pPr>
            <w:r>
              <w:rPr>
                <w:bCs/>
                <w:noProof/>
                <w:sz w:val="26"/>
                <w:szCs w:val="26"/>
              </w:rPr>
              <w:t>1.</w:t>
            </w:r>
            <w:r>
              <w:rPr>
                <w:lang w:val="nl-NL"/>
              </w:rPr>
              <w:t xml:space="preserve"> </w:t>
            </w:r>
            <w:r w:rsidRPr="00AE7FC0">
              <w:rPr>
                <w:lang w:val="nl-NL"/>
              </w:rPr>
              <w:t>Đ</w:t>
            </w:r>
            <w:r>
              <w:rPr>
                <w:lang w:val="nl-NL"/>
              </w:rPr>
              <w:t>ề nghị nghiên cứu xem xét sửa</w:t>
            </w:r>
            <w:r>
              <w:t xml:space="preserve"> lại các khoản như sau:</w:t>
            </w:r>
          </w:p>
          <w:p w:rsidR="00AE7FC0" w:rsidRDefault="00AE7FC0" w:rsidP="00707885">
            <w:pPr>
              <w:widowControl w:val="0"/>
              <w:spacing w:line="245" w:lineRule="auto"/>
              <w:jc w:val="both"/>
            </w:pPr>
            <w:r>
              <w:t xml:space="preserve">- Khoản </w:t>
            </w:r>
            <w:r>
              <w:rPr>
                <w:lang w:val="vi-VN"/>
              </w:rPr>
              <w:t>1</w:t>
            </w:r>
            <w:r>
              <w:t xml:space="preserve">: </w:t>
            </w:r>
            <w:r>
              <w:rPr>
                <w:spacing w:val="-4"/>
              </w:rPr>
              <w:t>sửa lại theo hướng quy định phạm vi</w:t>
            </w:r>
            <w:r w:rsidRPr="00C22576">
              <w:rPr>
                <w:lang w:val="vi-VN"/>
              </w:rPr>
              <w:t xml:space="preserve"> </w:t>
            </w:r>
            <w:r>
              <w:t>áp dụng, đối tượng áp dụng, thời hạn chuyển nhượng.</w:t>
            </w:r>
          </w:p>
          <w:p w:rsidR="00AE7FC0" w:rsidRDefault="00AE7FC0" w:rsidP="00707885">
            <w:pPr>
              <w:widowControl w:val="0"/>
              <w:spacing w:line="245" w:lineRule="auto"/>
              <w:jc w:val="both"/>
              <w:rPr>
                <w:lang w:val="nl-NL"/>
              </w:rPr>
            </w:pPr>
            <w:r>
              <w:rPr>
                <w:lang w:val="nl-NL"/>
              </w:rPr>
              <w:t>- Khoản 2: sửa lại theo hướng quy định thẩm quyền phê duyệt phương</w:t>
            </w:r>
            <w:r w:rsidRPr="00DA7915">
              <w:rPr>
                <w:lang w:val="nl-NL"/>
              </w:rPr>
              <w:t xml:space="preserve"> án chuyển nhượng quyền khai thác tài sản kết cấu hạ tầng thủy lợi</w:t>
            </w:r>
            <w:r>
              <w:rPr>
                <w:lang w:val="nl-NL"/>
              </w:rPr>
              <w:t xml:space="preserve"> </w:t>
            </w:r>
            <w:r w:rsidRPr="00DA7915">
              <w:rPr>
                <w:lang w:val="nl-NL"/>
              </w:rPr>
              <w:t xml:space="preserve">của Bộ Nông nghiệp và Phát triển nông thôn, Ủy ban nhân dân cấp tỉnh phù hợp với phân cấp quản lý theo </w:t>
            </w:r>
            <w:r w:rsidRPr="00DA7915">
              <w:rPr>
                <w:spacing w:val="-4"/>
              </w:rPr>
              <w:t>quy định tại khoản 2 Điều 5 Nghị định này.</w:t>
            </w:r>
            <w:r>
              <w:rPr>
                <w:lang w:val="nl-NL"/>
              </w:rPr>
              <w:t xml:space="preserve"> </w:t>
            </w:r>
            <w:r w:rsidRPr="002F77EE">
              <w:rPr>
                <w:lang w:val="nl-NL"/>
              </w:rPr>
              <w:t>Đối với tài sản kết cấu hạ tầng thủy lợi liên quan đến quốc phòng, an ninh quốc gia, cơ quan chủ trì lấy ý kiến của Bộ Quốc phòng, Bộ Công an và các cơ quan liên quan khác, trên cơ sở đó</w:t>
            </w:r>
            <w:r w:rsidRPr="008A093E">
              <w:rPr>
                <w:lang w:val="nl-NL"/>
              </w:rPr>
              <w:t xml:space="preserve"> </w:t>
            </w:r>
            <w:r w:rsidRPr="002F77EE">
              <w:rPr>
                <w:lang w:val="nl-NL"/>
              </w:rPr>
              <w:t>báo cáo</w:t>
            </w:r>
            <w:r w:rsidRPr="006637CB">
              <w:rPr>
                <w:lang w:val="nl-NL"/>
              </w:rPr>
              <w:t xml:space="preserve"> </w:t>
            </w:r>
            <w:r w:rsidRPr="002F77EE">
              <w:rPr>
                <w:lang w:val="nl-NL"/>
              </w:rPr>
              <w:t>Thủ tướng Chính phủ chấp thuận về chủ trương trước khi quyết định theo thẩm quyền</w:t>
            </w:r>
            <w:r>
              <w:rPr>
                <w:lang w:val="nl-NL"/>
              </w:rPr>
              <w:t xml:space="preserve"> (thay cho việc </w:t>
            </w:r>
            <w:r w:rsidRPr="006637CB">
              <w:rPr>
                <w:lang w:val="nl-NL"/>
              </w:rPr>
              <w:t>Thủ tướng Chính phủ</w:t>
            </w:r>
            <w:r>
              <w:rPr>
                <w:lang w:val="nl-NL"/>
              </w:rPr>
              <w:t xml:space="preserve"> </w:t>
            </w:r>
            <w:r w:rsidRPr="002F77EE">
              <w:rPr>
                <w:lang w:val="nl-NL"/>
              </w:rPr>
              <w:t>phê duyệt</w:t>
            </w:r>
            <w:r>
              <w:rPr>
                <w:lang w:val="nl-NL"/>
              </w:rPr>
              <w:t xml:space="preserve"> đề án).</w:t>
            </w:r>
          </w:p>
          <w:p w:rsidR="00AE7FC0" w:rsidRPr="002F77EE" w:rsidRDefault="00AE7FC0" w:rsidP="00707885">
            <w:pPr>
              <w:widowControl w:val="0"/>
              <w:spacing w:line="245" w:lineRule="auto"/>
              <w:jc w:val="both"/>
              <w:rPr>
                <w:spacing w:val="-4"/>
                <w:lang w:val="nl-NL"/>
              </w:rPr>
            </w:pPr>
            <w:r>
              <w:rPr>
                <w:lang w:val="nl-NL"/>
              </w:rPr>
              <w:t>- Khoản 3:</w:t>
            </w:r>
            <w:r w:rsidRPr="00C22576">
              <w:rPr>
                <w:lang w:val="nl-NL"/>
              </w:rPr>
              <w:t xml:space="preserve"> </w:t>
            </w:r>
            <w:r>
              <w:rPr>
                <w:lang w:val="nl-NL"/>
              </w:rPr>
              <w:t>bổ sung quy định đ</w:t>
            </w:r>
            <w:r w:rsidRPr="002F77EE">
              <w:rPr>
                <w:lang w:val="nl-NL"/>
              </w:rPr>
              <w:t>áp ứng yêu cầu về năng lực tối thiểu của tổ chức, cá nhân khai thác công trình thủy lợi quy định tại các Điều 8, 9 và 10 Nghị định số 67/2018/NĐ-CP ngày 14 tháng 5 năm 2018 của Chính phủ quy định chi tiết một số điều của Luật Thủy lợi và các văn bản sửa đổi, bổ sung</w:t>
            </w:r>
            <w:r w:rsidRPr="00635E04">
              <w:rPr>
                <w:rFonts w:eastAsia="Calibri"/>
                <w:i/>
                <w:spacing w:val="-4"/>
                <w:lang w:val="nl-NL"/>
              </w:rPr>
              <w:t xml:space="preserve">. </w:t>
            </w:r>
          </w:p>
          <w:p w:rsidR="00AE7FC0" w:rsidRDefault="00AE7FC0" w:rsidP="00707885">
            <w:pPr>
              <w:pStyle w:val="NormalWeb"/>
              <w:widowControl w:val="0"/>
              <w:shd w:val="clear" w:color="auto" w:fill="FFFFFF"/>
              <w:spacing w:before="0" w:beforeAutospacing="0" w:after="0" w:afterAutospacing="0" w:line="245" w:lineRule="auto"/>
              <w:jc w:val="both"/>
              <w:rPr>
                <w:bCs/>
                <w:noProof/>
                <w:sz w:val="26"/>
                <w:szCs w:val="26"/>
              </w:rPr>
            </w:pPr>
            <w:r>
              <w:rPr>
                <w:sz w:val="28"/>
                <w:szCs w:val="28"/>
              </w:rPr>
              <w:t xml:space="preserve">- Khoản 4: </w:t>
            </w:r>
            <w:r>
              <w:rPr>
                <w:spacing w:val="-4"/>
                <w:sz w:val="28"/>
                <w:szCs w:val="28"/>
              </w:rPr>
              <w:t xml:space="preserve">sửa lại </w:t>
            </w:r>
            <w:r w:rsidRPr="00C352CD">
              <w:rPr>
                <w:sz w:val="28"/>
                <w:szCs w:val="28"/>
                <w:lang w:val="nl-NL"/>
              </w:rPr>
              <w:t xml:space="preserve">trình tự, thủ tục </w:t>
            </w:r>
            <w:r w:rsidRPr="002F77EE">
              <w:rPr>
                <w:sz w:val="28"/>
                <w:szCs w:val="28"/>
                <w:lang w:val="nl-NL"/>
              </w:rPr>
              <w:t xml:space="preserve">lập, phê duyệt </w:t>
            </w:r>
            <w:r>
              <w:rPr>
                <w:sz w:val="28"/>
                <w:szCs w:val="28"/>
                <w:lang w:val="nl-NL"/>
              </w:rPr>
              <w:t>phương</w:t>
            </w:r>
            <w:r w:rsidRPr="002F77EE">
              <w:rPr>
                <w:sz w:val="28"/>
                <w:szCs w:val="28"/>
                <w:lang w:val="nl-NL"/>
              </w:rPr>
              <w:t xml:space="preserve"> án chuyển nhượng có thời hạn quyền khai thác tài sản kết cấu hạ tầng thủy lợi</w:t>
            </w:r>
            <w:r>
              <w:rPr>
                <w:sz w:val="28"/>
                <w:szCs w:val="28"/>
                <w:lang w:val="nl-NL"/>
              </w:rPr>
              <w:t xml:space="preserve"> theo hướng đơn giản, dễ thực hiện, </w:t>
            </w:r>
            <w:r w:rsidRPr="00C352CD">
              <w:rPr>
                <w:sz w:val="28"/>
                <w:szCs w:val="28"/>
                <w:lang w:val="nl-NL"/>
              </w:rPr>
              <w:t xml:space="preserve">đối tượng được </w:t>
            </w:r>
            <w:r>
              <w:rPr>
                <w:sz w:val="28"/>
                <w:szCs w:val="28"/>
                <w:lang w:val="nl-NL"/>
              </w:rPr>
              <w:t xml:space="preserve">quản lý </w:t>
            </w:r>
            <w:r w:rsidRPr="00C352CD">
              <w:rPr>
                <w:sz w:val="28"/>
                <w:szCs w:val="28"/>
                <w:lang w:val="nl-NL"/>
              </w:rPr>
              <w:t xml:space="preserve">giao tài sản lập </w:t>
            </w:r>
            <w:r>
              <w:rPr>
                <w:sz w:val="28"/>
                <w:szCs w:val="28"/>
                <w:lang w:val="nl-NL"/>
              </w:rPr>
              <w:t>phương</w:t>
            </w:r>
            <w:r w:rsidRPr="00C352CD">
              <w:rPr>
                <w:sz w:val="28"/>
                <w:szCs w:val="28"/>
                <w:lang w:val="nl-NL"/>
              </w:rPr>
              <w:t xml:space="preserve"> án </w:t>
            </w:r>
            <w:r w:rsidRPr="0034024C">
              <w:rPr>
                <w:sz w:val="28"/>
                <w:szCs w:val="28"/>
                <w:lang w:val="nl-NL"/>
              </w:rPr>
              <w:t>chuyển nhượng có thời hạn quyền khai thác tài sản kết cấu hạ tầng thủy lợi</w:t>
            </w:r>
            <w:r w:rsidRPr="00C352CD">
              <w:rPr>
                <w:sz w:val="28"/>
                <w:szCs w:val="28"/>
                <w:lang w:val="nl-NL"/>
              </w:rPr>
              <w:t xml:space="preserve"> theo mẫu và gửi </w:t>
            </w:r>
            <w:r w:rsidRPr="0034024C">
              <w:rPr>
                <w:sz w:val="28"/>
                <w:szCs w:val="28"/>
                <w:lang w:val="nl-NL"/>
              </w:rPr>
              <w:t>cơ</w:t>
            </w:r>
            <w:r w:rsidRPr="00C352CD">
              <w:rPr>
                <w:sz w:val="28"/>
                <w:szCs w:val="28"/>
                <w:lang w:val="nb-NO" w:eastAsia="vi-VN"/>
              </w:rPr>
              <w:t xml:space="preserve"> quan </w:t>
            </w:r>
            <w:r w:rsidRPr="00C352CD">
              <w:rPr>
                <w:sz w:val="28"/>
                <w:szCs w:val="28"/>
                <w:lang w:val="vi-VN" w:eastAsia="vi-VN"/>
              </w:rPr>
              <w:t>chuyên môn về thủy lợi</w:t>
            </w:r>
            <w:r w:rsidRPr="00C352CD">
              <w:rPr>
                <w:sz w:val="28"/>
                <w:szCs w:val="28"/>
                <w:lang w:val="nb-NO" w:eastAsia="vi-VN"/>
              </w:rPr>
              <w:t xml:space="preserve"> chủ trì, phối hợp với các cơ quan liên quan thẩm định </w:t>
            </w:r>
            <w:r>
              <w:rPr>
                <w:sz w:val="28"/>
                <w:szCs w:val="28"/>
                <w:lang w:val="nl-NL"/>
              </w:rPr>
              <w:t>phương</w:t>
            </w:r>
            <w:r w:rsidRPr="00C352CD">
              <w:rPr>
                <w:sz w:val="28"/>
                <w:szCs w:val="28"/>
                <w:lang w:val="nb-NO" w:eastAsia="vi-VN"/>
              </w:rPr>
              <w:t xml:space="preserve"> án, trình </w:t>
            </w:r>
            <w:r>
              <w:rPr>
                <w:sz w:val="28"/>
                <w:szCs w:val="28"/>
                <w:lang w:val="nb-NO" w:eastAsia="vi-VN"/>
              </w:rPr>
              <w:t>cơ quan có thẩm quyền</w:t>
            </w:r>
            <w:r w:rsidRPr="00C352CD">
              <w:rPr>
                <w:sz w:val="28"/>
                <w:szCs w:val="28"/>
                <w:lang w:val="nb-NO" w:eastAsia="vi-VN"/>
              </w:rPr>
              <w:t xml:space="preserve"> phê duyệt</w:t>
            </w:r>
            <w:r>
              <w:rPr>
                <w:sz w:val="28"/>
                <w:szCs w:val="28"/>
                <w:lang w:val="nb-NO" w:eastAsia="vi-VN"/>
              </w:rPr>
              <w:t>. - Đề nghị rà soát lại thứ tự các khoản cho phù hợp.</w:t>
            </w:r>
            <w:r>
              <w:rPr>
                <w:bCs/>
                <w:i/>
                <w:noProof/>
                <w:color w:val="FF0000"/>
                <w:sz w:val="26"/>
                <w:szCs w:val="26"/>
              </w:rPr>
              <w:t xml:space="preserve"> </w:t>
            </w: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p w:rsidR="00CC2249" w:rsidRPr="009926E4" w:rsidRDefault="00AE7FC0" w:rsidP="00707885">
            <w:pPr>
              <w:spacing w:line="245" w:lineRule="auto"/>
              <w:jc w:val="both"/>
              <w:rPr>
                <w:bCs/>
                <w:noProof/>
                <w:sz w:val="26"/>
                <w:szCs w:val="26"/>
              </w:rPr>
            </w:pPr>
            <w:r>
              <w:rPr>
                <w:bCs/>
                <w:noProof/>
                <w:sz w:val="26"/>
                <w:szCs w:val="26"/>
              </w:rPr>
              <w:t>2.</w:t>
            </w:r>
            <w:r w:rsidR="00CC2249" w:rsidRPr="009926E4">
              <w:rPr>
                <w:bCs/>
                <w:noProof/>
                <w:sz w:val="26"/>
                <w:szCs w:val="26"/>
              </w:rPr>
              <w:t xml:space="preserve"> Điểm b khoản 3 Điều 17: Đề nghị bỏ cụm từ “tài chính” và điều chỉnh lại như sau: </w:t>
            </w:r>
            <w:r w:rsidR="00CC2249" w:rsidRPr="009926E4">
              <w:rPr>
                <w:bCs/>
                <w:i/>
                <w:noProof/>
                <w:sz w:val="26"/>
                <w:szCs w:val="26"/>
              </w:rPr>
              <w:t>“</w:t>
            </w:r>
            <w:r w:rsidR="00CC2249" w:rsidRPr="009926E4">
              <w:rPr>
                <w:i/>
                <w:sz w:val="26"/>
                <w:szCs w:val="26"/>
                <w:lang w:val="nl-NL"/>
              </w:rPr>
              <w:t>Trong thời hạn 30 ngày</w:t>
            </w:r>
            <w:r w:rsidR="00CC2249" w:rsidRPr="009926E4">
              <w:rPr>
                <w:i/>
                <w:sz w:val="26"/>
                <w:szCs w:val="26"/>
                <w:lang w:val="vi-VN"/>
              </w:rPr>
              <w:t>,</w:t>
            </w:r>
            <w:r w:rsidR="00CC2249" w:rsidRPr="009926E4">
              <w:rPr>
                <w:i/>
                <w:sz w:val="26"/>
                <w:szCs w:val="26"/>
                <w:lang w:val="nl-NL"/>
              </w:rPr>
              <w:t xml:space="preserve"> kể từ ngày nhận được hồ sơ đề nghị chuyển giao</w:t>
            </w:r>
            <w:r w:rsidR="00CC2249" w:rsidRPr="009926E4">
              <w:rPr>
                <w:i/>
                <w:sz w:val="26"/>
                <w:szCs w:val="26"/>
                <w:lang w:val="vi-VN"/>
              </w:rPr>
              <w:t xml:space="preserve"> lại tài sản</w:t>
            </w:r>
            <w:r w:rsidR="00CC2249" w:rsidRPr="009926E4">
              <w:rPr>
                <w:i/>
                <w:sz w:val="26"/>
                <w:szCs w:val="26"/>
                <w:lang w:val="nl-NL"/>
              </w:rPr>
              <w:t xml:space="preserve">, cơ quan ký kết hợp đồng chủ trì, phối hợp với </w:t>
            </w:r>
            <w:r w:rsidR="00CC2249" w:rsidRPr="009926E4">
              <w:rPr>
                <w:b/>
                <w:i/>
                <w:sz w:val="26"/>
                <w:szCs w:val="26"/>
                <w:lang w:val="nl-NL"/>
              </w:rPr>
              <w:t>cơ quan chuyên môn về thủy lợi</w:t>
            </w:r>
            <w:r w:rsidR="00CC2249" w:rsidRPr="009926E4">
              <w:rPr>
                <w:i/>
                <w:sz w:val="26"/>
                <w:szCs w:val="26"/>
                <w:lang w:val="nl-NL"/>
              </w:rPr>
              <w:t xml:space="preserve"> và các cơ quan khác có liên quan (nếu cần) thực hiện:...” </w:t>
            </w:r>
            <w:r w:rsidR="00CC2249" w:rsidRPr="009926E4">
              <w:rPr>
                <w:bCs/>
                <w:i/>
                <w:noProof/>
                <w:color w:val="FF0000"/>
                <w:sz w:val="26"/>
                <w:szCs w:val="26"/>
              </w:rPr>
              <w:t>(Đà Nẵng)</w:t>
            </w:r>
          </w:p>
        </w:tc>
        <w:tc>
          <w:tcPr>
            <w:tcW w:w="6095" w:type="dxa"/>
          </w:tcPr>
          <w:p w:rsidR="00CC2249" w:rsidRPr="009926E4" w:rsidRDefault="00CC2249" w:rsidP="00707885">
            <w:pPr>
              <w:spacing w:line="245" w:lineRule="auto"/>
              <w:rPr>
                <w:sz w:val="26"/>
                <w:szCs w:val="26"/>
              </w:rPr>
            </w:pPr>
            <w:r w:rsidRPr="009926E4">
              <w:rPr>
                <w:sz w:val="26"/>
                <w:szCs w:val="26"/>
              </w:rPr>
              <w:t>Tiếp thu, hoàn thiện tại dự thảo NĐ.</w:t>
            </w:r>
          </w:p>
        </w:tc>
      </w:tr>
      <w:tr w:rsidR="00CC2249" w:rsidRPr="009926E4" w:rsidTr="009926E4">
        <w:tc>
          <w:tcPr>
            <w:tcW w:w="2093" w:type="dxa"/>
          </w:tcPr>
          <w:p w:rsidR="00CC2249" w:rsidRPr="009926E4" w:rsidRDefault="00CC2249" w:rsidP="00707885">
            <w:pPr>
              <w:widowControl w:val="0"/>
              <w:spacing w:line="245" w:lineRule="auto"/>
              <w:rPr>
                <w:b/>
                <w:spacing w:val="-6"/>
                <w:sz w:val="26"/>
                <w:szCs w:val="26"/>
                <w:lang w:val="nl-NL"/>
              </w:rPr>
            </w:pPr>
            <w:r w:rsidRPr="009926E4">
              <w:rPr>
                <w:b/>
                <w:spacing w:val="-6"/>
                <w:sz w:val="26"/>
                <w:szCs w:val="26"/>
                <w:lang w:val="nl-NL"/>
              </w:rPr>
              <w:t xml:space="preserve">Điều </w:t>
            </w:r>
            <w:r w:rsidR="00A51B97">
              <w:rPr>
                <w:b/>
                <w:spacing w:val="-6"/>
                <w:sz w:val="26"/>
                <w:szCs w:val="26"/>
                <w:lang w:val="nl-NL"/>
              </w:rPr>
              <w:t xml:space="preserve">19, </w:t>
            </w:r>
            <w:r w:rsidRPr="009926E4">
              <w:rPr>
                <w:b/>
                <w:spacing w:val="-6"/>
                <w:sz w:val="26"/>
                <w:szCs w:val="26"/>
                <w:lang w:val="nl-NL"/>
              </w:rPr>
              <w:t>20, Điều 21 dự thảo XYK (</w:t>
            </w:r>
            <w:r w:rsidRPr="009926E4">
              <w:rPr>
                <w:b/>
                <w:spacing w:val="-6"/>
                <w:sz w:val="26"/>
                <w:szCs w:val="26"/>
                <w:u w:val="single"/>
                <w:lang w:val="nl-NL"/>
              </w:rPr>
              <w:t>nay là Điều 19</w:t>
            </w:r>
            <w:r w:rsidRPr="009926E4">
              <w:rPr>
                <w:b/>
                <w:spacing w:val="-6"/>
                <w:sz w:val="26"/>
                <w:szCs w:val="26"/>
                <w:lang w:val="nl-NL"/>
              </w:rPr>
              <w:t xml:space="preserve">). </w:t>
            </w:r>
            <w:r w:rsidRPr="009926E4">
              <w:rPr>
                <w:rFonts w:eastAsia="Times New Roman"/>
                <w:b/>
                <w:bCs/>
                <w:sz w:val="26"/>
                <w:szCs w:val="26"/>
                <w:lang w:val="vi-VN"/>
              </w:rPr>
              <w:t xml:space="preserve">Quản lý, sử dụng số tiền thu được từ </w:t>
            </w:r>
            <w:r w:rsidRPr="009926E4">
              <w:rPr>
                <w:rFonts w:eastAsia="Times New Roman"/>
                <w:b/>
                <w:bCs/>
                <w:sz w:val="26"/>
                <w:szCs w:val="26"/>
              </w:rPr>
              <w:t>khai thác tài sản kết cấu hạ tầng thủy lợi</w:t>
            </w:r>
          </w:p>
        </w:tc>
        <w:tc>
          <w:tcPr>
            <w:tcW w:w="6662" w:type="dxa"/>
          </w:tcPr>
          <w:p w:rsidR="00A51B97" w:rsidRPr="001472C9" w:rsidRDefault="00A51B97" w:rsidP="00707885">
            <w:pPr>
              <w:widowControl w:val="0"/>
              <w:shd w:val="clear" w:color="auto" w:fill="FFFFFF"/>
              <w:spacing w:line="245" w:lineRule="auto"/>
              <w:jc w:val="both"/>
              <w:rPr>
                <w:bCs/>
              </w:rPr>
            </w:pPr>
            <w:r>
              <w:rPr>
                <w:sz w:val="26"/>
                <w:szCs w:val="26"/>
              </w:rPr>
              <w:t xml:space="preserve">1. </w:t>
            </w:r>
            <w:r w:rsidRPr="00EC4474">
              <w:rPr>
                <w:b/>
                <w:bCs/>
                <w:lang w:val="vi-VN"/>
              </w:rPr>
              <w:t>Điều 19</w:t>
            </w:r>
            <w:r w:rsidRPr="00EC4474">
              <w:rPr>
                <w:b/>
                <w:bCs/>
              </w:rPr>
              <w:t>,</w:t>
            </w:r>
            <w:r w:rsidRPr="00EC4474">
              <w:rPr>
                <w:b/>
                <w:bCs/>
                <w:lang w:val="vi-VN"/>
              </w:rPr>
              <w:t xml:space="preserve"> </w:t>
            </w:r>
            <w:r w:rsidRPr="00EC4474">
              <w:rPr>
                <w:b/>
                <w:spacing w:val="-4"/>
              </w:rPr>
              <w:t xml:space="preserve">Điều </w:t>
            </w:r>
            <w:r w:rsidRPr="00EC4474">
              <w:rPr>
                <w:b/>
                <w:bCs/>
              </w:rPr>
              <w:t>20 và Điều 21</w:t>
            </w:r>
            <w:r>
              <w:rPr>
                <w:b/>
                <w:bCs/>
              </w:rPr>
              <w:t xml:space="preserve">: </w:t>
            </w:r>
            <w:r>
              <w:rPr>
                <w:bCs/>
              </w:rPr>
              <w:t>đ</w:t>
            </w:r>
            <w:r w:rsidRPr="00A776A1">
              <w:rPr>
                <w:bCs/>
              </w:rPr>
              <w:t xml:space="preserve">ề nghị gộp </w:t>
            </w:r>
            <w:r>
              <w:rPr>
                <w:bCs/>
              </w:rPr>
              <w:t>thành</w:t>
            </w:r>
            <w:r w:rsidRPr="00A776A1">
              <w:rPr>
                <w:bCs/>
              </w:rPr>
              <w:t xml:space="preserve"> một điều</w:t>
            </w:r>
            <w:r>
              <w:rPr>
                <w:bCs/>
              </w:rPr>
              <w:t>, sửa lại tên điều là:</w:t>
            </w:r>
            <w:r>
              <w:rPr>
                <w:bCs/>
                <w:i/>
              </w:rPr>
              <w:t>“</w:t>
            </w:r>
            <w:r w:rsidRPr="00040DD4">
              <w:rPr>
                <w:bCs/>
                <w:i/>
                <w:lang w:val="vi-VN"/>
              </w:rPr>
              <w:t xml:space="preserve">Quản lý, sử dụng số tiền thu được từ </w:t>
            </w:r>
            <w:r w:rsidRPr="00040DD4">
              <w:rPr>
                <w:bCs/>
                <w:i/>
              </w:rPr>
              <w:t>khai thác công trình kết cấu hạ tầng thủy lợi</w:t>
            </w:r>
            <w:r>
              <w:rPr>
                <w:bCs/>
                <w:i/>
              </w:rPr>
              <w:t>”</w:t>
            </w:r>
            <w:r>
              <w:rPr>
                <w:bCs/>
              </w:rPr>
              <w:t>, nội dung sửa lại theo hướng:</w:t>
            </w:r>
          </w:p>
          <w:p w:rsidR="00A51B97" w:rsidRPr="00A776A1" w:rsidRDefault="00A51B97" w:rsidP="00707885">
            <w:pPr>
              <w:widowControl w:val="0"/>
              <w:shd w:val="clear" w:color="auto" w:fill="FFFFFF"/>
              <w:spacing w:line="245" w:lineRule="auto"/>
              <w:jc w:val="both"/>
            </w:pPr>
            <w:r w:rsidRPr="00A776A1">
              <w:rPr>
                <w:bCs/>
              </w:rPr>
              <w:t>- Đối với phương thức t</w:t>
            </w:r>
            <w:r w:rsidRPr="00A776A1">
              <w:rPr>
                <w:lang w:val="vi-VN"/>
              </w:rPr>
              <w:t>rực tiếp</w:t>
            </w:r>
            <w:r w:rsidRPr="00A776A1">
              <w:t xml:space="preserve"> </w:t>
            </w:r>
            <w:r w:rsidRPr="00A776A1">
              <w:rPr>
                <w:lang w:val="vi-VN"/>
              </w:rPr>
              <w:t>khai thác</w:t>
            </w:r>
            <w:r w:rsidRPr="00A776A1">
              <w:t xml:space="preserve"> </w:t>
            </w:r>
            <w:r w:rsidRPr="00A776A1">
              <w:rPr>
                <w:lang w:val="vi-VN"/>
              </w:rPr>
              <w:t>tài sản kết cấu hạ tầng thủy lợi</w:t>
            </w:r>
            <w:r>
              <w:t>,</w:t>
            </w:r>
            <w:r w:rsidRPr="00A776A1">
              <w:rPr>
                <w:bCs/>
              </w:rPr>
              <w:t xml:space="preserve"> việc quản lý, sử dụng số tiền thu được </w:t>
            </w:r>
            <w:r w:rsidRPr="00A776A1">
              <w:rPr>
                <w:lang w:val="vi-VN"/>
              </w:rPr>
              <w:t xml:space="preserve">theo quy định </w:t>
            </w:r>
            <w:r w:rsidRPr="00A776A1">
              <w:t>sử dụng nguồn tài chính trong quản lý, khai thác công trình thủy lợi sử dụng vốn nhà nước.</w:t>
            </w:r>
          </w:p>
          <w:p w:rsidR="00A51B97" w:rsidRPr="00A776A1" w:rsidRDefault="00A51B97" w:rsidP="00707885">
            <w:pPr>
              <w:widowControl w:val="0"/>
              <w:shd w:val="clear" w:color="auto" w:fill="FFFFFF"/>
              <w:spacing w:line="245" w:lineRule="auto"/>
              <w:jc w:val="both"/>
              <w:rPr>
                <w:iCs/>
              </w:rPr>
            </w:pPr>
            <w:r w:rsidRPr="00A776A1">
              <w:rPr>
                <w:iCs/>
              </w:rPr>
              <w:t xml:space="preserve">- </w:t>
            </w:r>
            <w:r w:rsidRPr="00A776A1">
              <w:rPr>
                <w:bCs/>
              </w:rPr>
              <w:t xml:space="preserve">Đối với trường hợp </w:t>
            </w:r>
            <w:r w:rsidRPr="00A776A1">
              <w:rPr>
                <w:spacing w:val="-4"/>
                <w:lang w:val="vi-VN"/>
              </w:rPr>
              <w:t>hợp tác kinh doanh</w:t>
            </w:r>
            <w:r w:rsidRPr="00A776A1">
              <w:rPr>
                <w:spacing w:val="-4"/>
              </w:rPr>
              <w:t>,</w:t>
            </w:r>
            <w:r w:rsidRPr="00A776A1">
              <w:rPr>
                <w:spacing w:val="-4"/>
                <w:lang w:val="vi-VN"/>
              </w:rPr>
              <w:t xml:space="preserve"> khai thác tài sản kết cấu hạ tầng thủy lợi</w:t>
            </w:r>
            <w:r>
              <w:rPr>
                <w:spacing w:val="-4"/>
              </w:rPr>
              <w:t>,</w:t>
            </w:r>
            <w:r w:rsidRPr="00A776A1">
              <w:rPr>
                <w:spacing w:val="-4"/>
              </w:rPr>
              <w:t xml:space="preserve"> </w:t>
            </w:r>
            <w:r w:rsidRPr="00A776A1">
              <w:rPr>
                <w:bCs/>
              </w:rPr>
              <w:t>việc quản lý, sử dụng s</w:t>
            </w:r>
            <w:r w:rsidRPr="00A776A1">
              <w:rPr>
                <w:lang w:val="vi-VN"/>
              </w:rPr>
              <w:t>ố tiền</w:t>
            </w:r>
            <w:r w:rsidRPr="00A776A1">
              <w:t xml:space="preserve"> theo cơ chế tài chính tương ứng với mô hình tổ chức của đối tượng được giao quản lý tài sản.</w:t>
            </w:r>
          </w:p>
          <w:p w:rsidR="00A51B97" w:rsidRDefault="00A51B97" w:rsidP="00707885">
            <w:pPr>
              <w:spacing w:line="245" w:lineRule="auto"/>
              <w:rPr>
                <w:sz w:val="26"/>
                <w:szCs w:val="26"/>
              </w:rPr>
            </w:pPr>
            <w:r w:rsidRPr="00A776A1">
              <w:rPr>
                <w:iCs/>
              </w:rPr>
              <w:t xml:space="preserve">- </w:t>
            </w:r>
            <w:r w:rsidRPr="00A776A1">
              <w:rPr>
                <w:bCs/>
              </w:rPr>
              <w:t xml:space="preserve">Đối với phương thức </w:t>
            </w:r>
            <w:bookmarkStart w:id="3" w:name="dieu_23"/>
            <w:r w:rsidRPr="00A776A1">
              <w:rPr>
                <w:bCs/>
                <w:spacing w:val="-4"/>
                <w:lang w:val="vi-VN"/>
              </w:rPr>
              <w:t xml:space="preserve">cho thuê quyền khai thác, chuyển nhượng có thời hạn quyền khai thác và </w:t>
            </w:r>
            <w:r w:rsidRPr="00A776A1">
              <w:rPr>
                <w:spacing w:val="-4"/>
                <w:lang w:val="vi-VN"/>
              </w:rPr>
              <w:t>hợp tác kinh doanh</w:t>
            </w:r>
            <w:r w:rsidRPr="00A776A1">
              <w:rPr>
                <w:spacing w:val="-4"/>
              </w:rPr>
              <w:t>,</w:t>
            </w:r>
            <w:r w:rsidRPr="00A776A1">
              <w:rPr>
                <w:spacing w:val="-4"/>
                <w:lang w:val="vi-VN"/>
              </w:rPr>
              <w:t xml:space="preserve"> khai thác tài sản kết cấu hạ tầng thủy lợi</w:t>
            </w:r>
            <w:r w:rsidRPr="00A776A1">
              <w:rPr>
                <w:spacing w:val="-4"/>
              </w:rPr>
              <w:t>, s</w:t>
            </w:r>
            <w:bookmarkEnd w:id="3"/>
            <w:r w:rsidRPr="00A776A1">
              <w:rPr>
                <w:lang w:val="vi-VN"/>
              </w:rPr>
              <w:t>ố tiền thu được nộp vào tài khoản tạm giữ tại Kho bạc Nhà nước do cơ quan được giao thực hiện nhiệm vụ quản lý tài sản làm chủ tài khoản.</w:t>
            </w:r>
            <w:r>
              <w:rPr>
                <w:sz w:val="26"/>
                <w:szCs w:val="26"/>
              </w:rPr>
              <w:t xml:space="preserve"> </w:t>
            </w: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p w:rsidR="00CC2249" w:rsidRPr="009926E4" w:rsidRDefault="00A51B97" w:rsidP="00707885">
            <w:pPr>
              <w:spacing w:line="245" w:lineRule="auto"/>
              <w:rPr>
                <w:bCs/>
                <w:i/>
                <w:noProof/>
                <w:color w:val="FF0000"/>
                <w:sz w:val="26"/>
                <w:szCs w:val="26"/>
              </w:rPr>
            </w:pPr>
            <w:r>
              <w:rPr>
                <w:sz w:val="26"/>
                <w:szCs w:val="26"/>
              </w:rPr>
              <w:t>2</w:t>
            </w:r>
            <w:r w:rsidR="00CC2249" w:rsidRPr="009926E4">
              <w:rPr>
                <w:sz w:val="26"/>
                <w:szCs w:val="26"/>
              </w:rPr>
              <w:t>. Đề nghị bổ sung quy định về quản lý, sử dụng từ giá sản phẩm, dịch vụ thuỷ lợi phục vụ cho sản xuất nước sạch sinh hoạt (giá bán buôn nước thô).</w:t>
            </w:r>
            <w:r w:rsidR="00CC2249" w:rsidRPr="009926E4">
              <w:rPr>
                <w:bCs/>
                <w:i/>
                <w:noProof/>
                <w:color w:val="FF0000"/>
                <w:sz w:val="26"/>
                <w:szCs w:val="26"/>
              </w:rPr>
              <w:t xml:space="preserve"> (Bộ Xây dựng)</w:t>
            </w:r>
          </w:p>
          <w:p w:rsidR="00CC2249" w:rsidRPr="009926E4" w:rsidRDefault="00A51B97" w:rsidP="00707885">
            <w:pPr>
              <w:widowControl w:val="0"/>
              <w:spacing w:line="245" w:lineRule="auto"/>
              <w:jc w:val="both"/>
              <w:rPr>
                <w:bCs/>
                <w:noProof/>
                <w:sz w:val="26"/>
                <w:szCs w:val="26"/>
              </w:rPr>
            </w:pPr>
            <w:r>
              <w:rPr>
                <w:sz w:val="26"/>
                <w:szCs w:val="26"/>
              </w:rPr>
              <w:t>3</w:t>
            </w:r>
            <w:r w:rsidR="00CC2249" w:rsidRPr="009926E4">
              <w:rPr>
                <w:sz w:val="26"/>
                <w:szCs w:val="26"/>
              </w:rPr>
              <w:t>. Đề nghị chỉnh sửa:</w:t>
            </w:r>
            <w:r w:rsidR="00CC2249" w:rsidRPr="009926E4">
              <w:rPr>
                <w:i/>
                <w:sz w:val="26"/>
                <w:szCs w:val="26"/>
              </w:rPr>
              <w:t>“</w:t>
            </w:r>
            <w:r w:rsidR="00CC2249" w:rsidRPr="009926E4">
              <w:rPr>
                <w:i/>
                <w:sz w:val="26"/>
                <w:szCs w:val="26"/>
                <w:lang w:val="vi-VN"/>
              </w:rPr>
              <w:t xml:space="preserve">2. Chi phí có liên quan đến việc cho thuê quyền khai thác, chuyển nhượng có thời hạn quyền khai thác tài sản kết cấu hạ tầng thủy lợi, hợp tác kinh doanh </w:t>
            </w:r>
            <w:r w:rsidR="00CC2249" w:rsidRPr="009926E4">
              <w:rPr>
                <w:bCs/>
                <w:i/>
                <w:sz w:val="26"/>
                <w:szCs w:val="26"/>
                <w:lang w:val="vi-VN"/>
              </w:rPr>
              <w:t xml:space="preserve">cung cấp sản phẩm, dịch vụ đối với quỹ đất, mặt nước </w:t>
            </w:r>
            <w:r w:rsidR="00CC2249" w:rsidRPr="009926E4">
              <w:rPr>
                <w:bCs/>
                <w:i/>
                <w:sz w:val="26"/>
                <w:szCs w:val="26"/>
              </w:rPr>
              <w:t xml:space="preserve">thuộc </w:t>
            </w:r>
            <w:r w:rsidR="00CC2249" w:rsidRPr="009926E4">
              <w:rPr>
                <w:bCs/>
                <w:i/>
                <w:sz w:val="26"/>
                <w:szCs w:val="26"/>
                <w:lang w:val="vi-VN"/>
              </w:rPr>
              <w:t>tài sản kết cấu hạ tầng thủy lợi</w:t>
            </w:r>
            <w:r w:rsidR="00CC2249" w:rsidRPr="009926E4">
              <w:rPr>
                <w:i/>
                <w:sz w:val="26"/>
                <w:szCs w:val="26"/>
                <w:lang w:val="vi-VN"/>
              </w:rPr>
              <w:t xml:space="preserve"> phải được lập dự toán và do Bộ Nông nghiệp và Phát triển nông thôn phê duyệt đối với tài sản thuộc trung ương quản lý, </w:t>
            </w:r>
            <w:r w:rsidR="00CC2249" w:rsidRPr="009926E4">
              <w:rPr>
                <w:b/>
                <w:i/>
                <w:sz w:val="26"/>
                <w:szCs w:val="26"/>
                <w:lang w:val="vi-VN"/>
              </w:rPr>
              <w:t xml:space="preserve">Ủy ban nhân dân </w:t>
            </w:r>
            <w:r w:rsidR="00CC2249" w:rsidRPr="009926E4">
              <w:rPr>
                <w:b/>
                <w:i/>
                <w:sz w:val="26"/>
                <w:szCs w:val="26"/>
              </w:rPr>
              <w:t xml:space="preserve">các </w:t>
            </w:r>
            <w:r w:rsidR="00CC2249" w:rsidRPr="009926E4">
              <w:rPr>
                <w:b/>
                <w:i/>
                <w:sz w:val="26"/>
                <w:szCs w:val="26"/>
                <w:lang w:val="vi-VN"/>
              </w:rPr>
              <w:t xml:space="preserve">cấp phê duyệt đối với tài sản thuộc </w:t>
            </w:r>
            <w:r w:rsidR="00CC2249" w:rsidRPr="009926E4">
              <w:rPr>
                <w:b/>
                <w:i/>
                <w:sz w:val="26"/>
                <w:szCs w:val="26"/>
              </w:rPr>
              <w:t xml:space="preserve">phạm vi quản </w:t>
            </w:r>
            <w:r w:rsidR="00CC2249" w:rsidRPr="009926E4">
              <w:rPr>
                <w:b/>
                <w:i/>
                <w:sz w:val="26"/>
                <w:szCs w:val="26"/>
                <w:lang w:val="vi-VN"/>
              </w:rPr>
              <w:t>lý</w:t>
            </w:r>
            <w:r w:rsidR="00CC2249" w:rsidRPr="009926E4">
              <w:rPr>
                <w:b/>
                <w:i/>
                <w:sz w:val="26"/>
                <w:szCs w:val="26"/>
              </w:rPr>
              <w:t>,</w:t>
            </w:r>
            <w:r w:rsidR="00CC2249" w:rsidRPr="009926E4">
              <w:rPr>
                <w:i/>
                <w:sz w:val="26"/>
                <w:szCs w:val="26"/>
                <w:lang w:val="vi-VN"/>
              </w:rPr>
              <w:t xml:space="preserve"> gồm:</w:t>
            </w:r>
            <w:r w:rsidR="00CC2249" w:rsidRPr="009926E4">
              <w:rPr>
                <w:i/>
                <w:sz w:val="26"/>
                <w:szCs w:val="26"/>
              </w:rPr>
              <w:t xml:space="preserve">” </w:t>
            </w:r>
            <w:r w:rsidR="00CC2249" w:rsidRPr="009926E4">
              <w:rPr>
                <w:bCs/>
                <w:i/>
                <w:noProof/>
                <w:color w:val="FF0000"/>
                <w:sz w:val="26"/>
                <w:szCs w:val="26"/>
              </w:rPr>
              <w:t>(Bà Rịa Vũng Tàu)</w:t>
            </w:r>
          </w:p>
        </w:tc>
        <w:tc>
          <w:tcPr>
            <w:tcW w:w="6095" w:type="dxa"/>
          </w:tcPr>
          <w:p w:rsidR="00A51B97" w:rsidRDefault="00A51B97" w:rsidP="00707885">
            <w:pPr>
              <w:shd w:val="clear" w:color="auto" w:fill="FFFFFF"/>
              <w:spacing w:line="245" w:lineRule="auto"/>
              <w:jc w:val="both"/>
              <w:rPr>
                <w:sz w:val="26"/>
                <w:szCs w:val="26"/>
              </w:rPr>
            </w:pPr>
            <w:r>
              <w:rPr>
                <w:sz w:val="26"/>
                <w:szCs w:val="26"/>
              </w:rPr>
              <w:t xml:space="preserve">1. </w:t>
            </w:r>
            <w:r w:rsidRPr="009926E4">
              <w:rPr>
                <w:sz w:val="26"/>
                <w:szCs w:val="26"/>
              </w:rPr>
              <w:t>Tiếp thu, hoàn thiện tại dự thảo NĐ.</w:t>
            </w:r>
          </w:p>
          <w:p w:rsidR="00CC2249" w:rsidRPr="009926E4" w:rsidRDefault="00A51B97" w:rsidP="00707885">
            <w:pPr>
              <w:shd w:val="clear" w:color="auto" w:fill="FFFFFF"/>
              <w:spacing w:line="245" w:lineRule="auto"/>
              <w:jc w:val="both"/>
              <w:rPr>
                <w:sz w:val="26"/>
                <w:szCs w:val="26"/>
              </w:rPr>
            </w:pPr>
            <w:r>
              <w:rPr>
                <w:sz w:val="26"/>
                <w:szCs w:val="26"/>
              </w:rPr>
              <w:t>2</w:t>
            </w:r>
            <w:r w:rsidR="00CC2249" w:rsidRPr="009926E4">
              <w:rPr>
                <w:sz w:val="26"/>
                <w:szCs w:val="26"/>
              </w:rPr>
              <w:t>. Giá sản phẩm, dịch vụ thủy lợi phục vụ sản xuất nước sinh hoạt thực hiện theo quy định tại Nghị định của Chính phủ về về giá sản phẩm, dịch vụ thủy lợi và chính sách của Nhà nước trong quản lý, khai thác công trình thủy lợi và quy định của pháp luật khác có liên quan; không thuộc phạm vi điều chỉnh của Nghị định này.</w:t>
            </w:r>
          </w:p>
          <w:p w:rsidR="00CC2249" w:rsidRPr="009926E4" w:rsidRDefault="00A51B97" w:rsidP="00707885">
            <w:pPr>
              <w:spacing w:line="245" w:lineRule="auto"/>
              <w:rPr>
                <w:sz w:val="26"/>
                <w:szCs w:val="26"/>
              </w:rPr>
            </w:pPr>
            <w:r>
              <w:rPr>
                <w:sz w:val="26"/>
                <w:szCs w:val="26"/>
              </w:rPr>
              <w:t>3</w:t>
            </w:r>
            <w:r w:rsidR="00CC2249" w:rsidRPr="009926E4">
              <w:rPr>
                <w:sz w:val="26"/>
                <w:szCs w:val="26"/>
              </w:rPr>
              <w:t xml:space="preserve">. Để tăng tính trách nhiệm cho người đứng đầu cơ quan được giao nhiệm vụ khai thác TSKCHT thủy lợi, tại khoản 5 Điều 19 dự thảo NĐ quy định: </w:t>
            </w:r>
            <w:r w:rsidR="00CC2249" w:rsidRPr="009926E4">
              <w:rPr>
                <w:i/>
                <w:sz w:val="26"/>
                <w:szCs w:val="26"/>
              </w:rPr>
              <w:t>Người đứng đầu cơ quan được giao nhiệm vụ khai thác TSKCHT thủy lợi có trách nhiệm lập, phê duyệt dự toán đối với các khoản chi phí liên quan đến việc khai thác tài sản.</w:t>
            </w:r>
          </w:p>
        </w:tc>
      </w:tr>
      <w:tr w:rsidR="00CC2249" w:rsidRPr="009926E4" w:rsidTr="009926E4">
        <w:tc>
          <w:tcPr>
            <w:tcW w:w="14850" w:type="dxa"/>
            <w:gridSpan w:val="3"/>
          </w:tcPr>
          <w:p w:rsidR="00CC2249" w:rsidRPr="009926E4" w:rsidRDefault="00CC2249" w:rsidP="00707885">
            <w:pPr>
              <w:spacing w:line="245" w:lineRule="auto"/>
              <w:rPr>
                <w:b/>
                <w:sz w:val="26"/>
                <w:szCs w:val="26"/>
              </w:rPr>
            </w:pPr>
            <w:r w:rsidRPr="009926E4">
              <w:rPr>
                <w:b/>
                <w:sz w:val="26"/>
                <w:szCs w:val="26"/>
              </w:rPr>
              <w:t xml:space="preserve">Mục 5. Xử lý </w:t>
            </w:r>
            <w:r w:rsidRPr="009926E4">
              <w:rPr>
                <w:b/>
                <w:bCs/>
                <w:noProof/>
                <w:sz w:val="26"/>
                <w:szCs w:val="26"/>
              </w:rPr>
              <w:t>TSKCHT thủy lợi</w:t>
            </w:r>
          </w:p>
        </w:tc>
      </w:tr>
      <w:tr w:rsidR="00CC2249" w:rsidRPr="009926E4" w:rsidTr="009926E4">
        <w:tc>
          <w:tcPr>
            <w:tcW w:w="2093" w:type="dxa"/>
          </w:tcPr>
          <w:p w:rsidR="00CC2249" w:rsidRPr="009926E4" w:rsidRDefault="00CC2249" w:rsidP="00707885">
            <w:pPr>
              <w:spacing w:line="245" w:lineRule="auto"/>
              <w:rPr>
                <w:b/>
                <w:sz w:val="26"/>
                <w:szCs w:val="26"/>
              </w:rPr>
            </w:pPr>
            <w:r w:rsidRPr="009926E4">
              <w:rPr>
                <w:b/>
                <w:sz w:val="26"/>
                <w:szCs w:val="26"/>
              </w:rPr>
              <w:t>Ý kiến chung</w:t>
            </w:r>
          </w:p>
        </w:tc>
        <w:tc>
          <w:tcPr>
            <w:tcW w:w="6662" w:type="dxa"/>
          </w:tcPr>
          <w:p w:rsidR="00CC2249" w:rsidRPr="009926E4" w:rsidRDefault="00CC2249" w:rsidP="00707885">
            <w:pPr>
              <w:spacing w:line="245" w:lineRule="auto"/>
              <w:jc w:val="both"/>
              <w:rPr>
                <w:bCs/>
                <w:i/>
                <w:noProof/>
                <w:sz w:val="26"/>
                <w:szCs w:val="26"/>
              </w:rPr>
            </w:pPr>
            <w:r w:rsidRPr="009926E4">
              <w:rPr>
                <w:rStyle w:val="markedcontent"/>
                <w:sz w:val="26"/>
                <w:szCs w:val="26"/>
              </w:rPr>
              <w:t>Về xử lý tài sản kết cấu hạ tầng thuỷ lợi: Đề nghị rà soát lại các quy định vể thẩm quyền quyết định thu hồi tài sản, điều chuyển tài sản, bán tài sản, thanh lý tài sản, xử lý tài sản trong trường hợp bị mất, huỷ</w:t>
            </w:r>
            <w:r w:rsidRPr="009926E4">
              <w:rPr>
                <w:sz w:val="26"/>
                <w:szCs w:val="26"/>
              </w:rPr>
              <w:br/>
            </w:r>
            <w:r w:rsidRPr="009926E4">
              <w:rPr>
                <w:rStyle w:val="markedcontent"/>
                <w:sz w:val="26"/>
                <w:szCs w:val="26"/>
              </w:rPr>
              <w:t>hoại, đảm bảo thống nhất với quy định tại mục 5 Chương II Nghị định số 151/2017/NĐ-CP ngày 26/12/2017 của Chính phủ quy định chi tiết một số điều của Luật Quản lý, sử dụng tài sản công và khoản 1 Điều 3 Nghị quyết số 04/NQ-CP ngày 10/01/2022 của Chính phủ về đẩy mạnh phân cấp, phân quyền trong quản lý nhà nước.</w:t>
            </w:r>
            <w:r w:rsidRPr="009926E4">
              <w:rPr>
                <w:bCs/>
                <w:i/>
                <w:noProof/>
                <w:color w:val="FF0000"/>
                <w:sz w:val="26"/>
                <w:szCs w:val="26"/>
              </w:rPr>
              <w:t xml:space="preserve"> (Bộ Nội vụ)</w:t>
            </w:r>
          </w:p>
        </w:tc>
        <w:tc>
          <w:tcPr>
            <w:tcW w:w="6095" w:type="dxa"/>
          </w:tcPr>
          <w:p w:rsidR="00CC2249" w:rsidRPr="009926E4" w:rsidRDefault="00CC2249" w:rsidP="00707885">
            <w:pPr>
              <w:spacing w:line="245" w:lineRule="auto"/>
              <w:jc w:val="both"/>
              <w:rPr>
                <w:sz w:val="26"/>
                <w:szCs w:val="26"/>
              </w:rPr>
            </w:pPr>
            <w:r w:rsidRPr="009926E4">
              <w:rPr>
                <w:sz w:val="26"/>
                <w:szCs w:val="26"/>
              </w:rPr>
              <w:t xml:space="preserve">Tiếp thu, hoàn thiện dự thảo Nghị định theo hướng: Đối với xử lý TSKCHT thủy lợi theo hình thức thanh lý và </w:t>
            </w:r>
            <w:r w:rsidRPr="009926E4">
              <w:rPr>
                <w:rFonts w:eastAsia="Times New Roman"/>
                <w:sz w:val="26"/>
                <w:szCs w:val="26"/>
              </w:rPr>
              <w:t>x</w:t>
            </w:r>
            <w:r w:rsidRPr="009926E4">
              <w:rPr>
                <w:rFonts w:eastAsia="Times New Roman"/>
                <w:sz w:val="26"/>
                <w:szCs w:val="26"/>
                <w:lang w:val="vi-VN"/>
              </w:rPr>
              <w:t>ử lý tài sản trong trường hợp bị mất, bị hủy hoại</w:t>
            </w:r>
            <w:r w:rsidRPr="009926E4">
              <w:rPr>
                <w:rFonts w:eastAsia="Times New Roman"/>
                <w:sz w:val="26"/>
                <w:szCs w:val="26"/>
              </w:rPr>
              <w:t xml:space="preserve"> thì </w:t>
            </w:r>
            <w:r w:rsidRPr="009926E4">
              <w:rPr>
                <w:rFonts w:eastAsia="Times New Roman"/>
                <w:i/>
                <w:sz w:val="26"/>
                <w:szCs w:val="26"/>
                <w:lang w:val="vi-VN"/>
              </w:rPr>
              <w:t>Ủy ban nhân dân cấp tỉnh quyết định hoặc</w:t>
            </w:r>
            <w:r w:rsidRPr="009926E4">
              <w:rPr>
                <w:rFonts w:eastAsia="Times New Roman"/>
                <w:sz w:val="26"/>
                <w:szCs w:val="26"/>
                <w:lang w:val="vi-VN"/>
              </w:rPr>
              <w:t xml:space="preserve"> phân cấp thẩm quyền quyết định</w:t>
            </w:r>
            <w:r w:rsidRPr="009926E4">
              <w:rPr>
                <w:rFonts w:eastAsia="Times New Roman"/>
                <w:sz w:val="26"/>
                <w:szCs w:val="26"/>
              </w:rPr>
              <w:t>; Đối với các trường hợp còn lại (thu hồi, điều chuyển) không thực hiện phân cấp vì đây các hình thức xử lý tài sản này liên quan đến việc thay đổi đối tượng quản lý tài sản.</w:t>
            </w:r>
          </w:p>
        </w:tc>
      </w:tr>
      <w:tr w:rsidR="0076280C" w:rsidRPr="009926E4" w:rsidTr="009926E4">
        <w:tc>
          <w:tcPr>
            <w:tcW w:w="2093" w:type="dxa"/>
          </w:tcPr>
          <w:p w:rsidR="0076280C" w:rsidRPr="009926E4" w:rsidRDefault="0076280C" w:rsidP="00707885">
            <w:pPr>
              <w:spacing w:line="245" w:lineRule="auto"/>
              <w:rPr>
                <w:b/>
                <w:sz w:val="26"/>
                <w:szCs w:val="26"/>
              </w:rPr>
            </w:pPr>
            <w:bookmarkStart w:id="4" w:name="dieu_24"/>
            <w:r>
              <w:rPr>
                <w:rFonts w:eastAsia="Times New Roman"/>
                <w:b/>
                <w:bCs/>
                <w:lang w:val="vi-VN"/>
              </w:rPr>
              <w:t xml:space="preserve">Điều 22 </w:t>
            </w:r>
            <w:r w:rsidRPr="009926E4">
              <w:rPr>
                <w:b/>
                <w:sz w:val="26"/>
                <w:szCs w:val="26"/>
              </w:rPr>
              <w:t xml:space="preserve">dự thảo XYK </w:t>
            </w:r>
            <w:r w:rsidRPr="0076280C">
              <w:rPr>
                <w:b/>
                <w:sz w:val="26"/>
                <w:szCs w:val="26"/>
                <w:u w:val="single"/>
              </w:rPr>
              <w:t xml:space="preserve">(nay là Điều </w:t>
            </w:r>
            <w:r w:rsidRPr="0076280C">
              <w:rPr>
                <w:rFonts w:eastAsia="Times New Roman"/>
                <w:b/>
                <w:bCs/>
                <w:u w:val="single"/>
                <w:lang w:val="vi-VN"/>
              </w:rPr>
              <w:t>20)</w:t>
            </w:r>
            <w:r>
              <w:rPr>
                <w:rFonts w:eastAsia="Times New Roman"/>
                <w:b/>
                <w:bCs/>
                <w:lang w:val="vi-VN"/>
              </w:rPr>
              <w:t>. Hình thức xử lý tài sản kết cấu hạ tầng thủy lợi</w:t>
            </w:r>
            <w:bookmarkEnd w:id="4"/>
          </w:p>
        </w:tc>
        <w:tc>
          <w:tcPr>
            <w:tcW w:w="6662" w:type="dxa"/>
          </w:tcPr>
          <w:p w:rsidR="0076280C" w:rsidRPr="009926E4" w:rsidRDefault="0076280C" w:rsidP="00707885">
            <w:pPr>
              <w:widowControl w:val="0"/>
              <w:tabs>
                <w:tab w:val="left" w:pos="993"/>
              </w:tabs>
              <w:spacing w:line="245" w:lineRule="auto"/>
              <w:jc w:val="both"/>
              <w:rPr>
                <w:sz w:val="26"/>
                <w:szCs w:val="26"/>
              </w:rPr>
            </w:pPr>
            <w:r w:rsidRPr="0076280C">
              <w:t>Đ</w:t>
            </w:r>
            <w:r>
              <w:t>ề nghị bỏ hình thức “</w:t>
            </w:r>
            <w:r w:rsidRPr="00817555">
              <w:rPr>
                <w:i/>
              </w:rPr>
              <w:t>Bán</w:t>
            </w:r>
            <w:r w:rsidRPr="00817555">
              <w:rPr>
                <w:i/>
                <w:lang w:val="vi-VN"/>
              </w:rPr>
              <w:t xml:space="preserve"> tài sản</w:t>
            </w:r>
            <w:r>
              <w:t xml:space="preserve">”, vì: không phù hợp với </w:t>
            </w:r>
            <w:r w:rsidRPr="00C22576">
              <w:rPr>
                <w:lang w:val="vi-VN"/>
              </w:rPr>
              <w:t>tài sản kết cấu hạ tầng thủy lợi do Nhà nước đầu tư</w:t>
            </w:r>
            <w:r>
              <w:t>.</w:t>
            </w:r>
            <w:r>
              <w:rPr>
                <w:sz w:val="26"/>
                <w:szCs w:val="26"/>
              </w:rPr>
              <w:t xml:space="preserve"> </w:t>
            </w:r>
            <w:r w:rsidRPr="009926E4">
              <w:rPr>
                <w:bCs/>
                <w:i/>
                <w:noProof/>
                <w:color w:val="FF0000"/>
                <w:sz w:val="26"/>
                <w:szCs w:val="26"/>
              </w:rPr>
              <w:t xml:space="preserve">(Bộ </w:t>
            </w:r>
            <w:r>
              <w:rPr>
                <w:bCs/>
                <w:i/>
                <w:noProof/>
                <w:color w:val="FF0000"/>
                <w:sz w:val="26"/>
                <w:szCs w:val="26"/>
              </w:rPr>
              <w:t>NN&amp;PTNT</w:t>
            </w:r>
            <w:r w:rsidRPr="009926E4">
              <w:rPr>
                <w:bCs/>
                <w:i/>
                <w:noProof/>
                <w:color w:val="FF0000"/>
                <w:sz w:val="26"/>
                <w:szCs w:val="26"/>
              </w:rPr>
              <w:t>)</w:t>
            </w:r>
          </w:p>
        </w:tc>
        <w:tc>
          <w:tcPr>
            <w:tcW w:w="6095" w:type="dxa"/>
          </w:tcPr>
          <w:p w:rsidR="0076280C" w:rsidRPr="009926E4" w:rsidRDefault="0076280C" w:rsidP="00707885">
            <w:pPr>
              <w:spacing w:line="245" w:lineRule="auto"/>
              <w:rPr>
                <w:sz w:val="26"/>
                <w:szCs w:val="26"/>
              </w:rPr>
            </w:pPr>
            <w:r w:rsidRPr="009926E4">
              <w:rPr>
                <w:sz w:val="26"/>
                <w:szCs w:val="26"/>
              </w:rPr>
              <w:t>Tiếp thu, hoàn thiện dự thảo Nghị định</w:t>
            </w:r>
          </w:p>
        </w:tc>
      </w:tr>
      <w:tr w:rsidR="00CC2249" w:rsidRPr="009926E4" w:rsidTr="009926E4">
        <w:tc>
          <w:tcPr>
            <w:tcW w:w="2093" w:type="dxa"/>
          </w:tcPr>
          <w:p w:rsidR="00CC2249" w:rsidRPr="009926E4" w:rsidRDefault="00CC2249" w:rsidP="00707885">
            <w:pPr>
              <w:spacing w:line="245" w:lineRule="auto"/>
              <w:rPr>
                <w:b/>
                <w:sz w:val="26"/>
                <w:szCs w:val="26"/>
              </w:rPr>
            </w:pPr>
            <w:r w:rsidRPr="009926E4">
              <w:rPr>
                <w:b/>
                <w:sz w:val="26"/>
                <w:szCs w:val="26"/>
              </w:rPr>
              <w:t>Điều 23 dự thảo XYK (</w:t>
            </w:r>
            <w:r w:rsidRPr="009926E4">
              <w:rPr>
                <w:b/>
                <w:sz w:val="26"/>
                <w:szCs w:val="26"/>
                <w:u w:val="single"/>
              </w:rPr>
              <w:t>nay là Điều 21</w:t>
            </w:r>
            <w:r w:rsidRPr="009926E4">
              <w:rPr>
                <w:b/>
                <w:sz w:val="26"/>
                <w:szCs w:val="26"/>
              </w:rPr>
              <w:t xml:space="preserve">). </w:t>
            </w:r>
            <w:r w:rsidRPr="009926E4">
              <w:rPr>
                <w:rFonts w:eastAsia="Times New Roman"/>
                <w:b/>
                <w:bCs/>
                <w:sz w:val="26"/>
                <w:szCs w:val="26"/>
                <w:lang w:val="vi-VN"/>
              </w:rPr>
              <w:t>Th</w:t>
            </w:r>
            <w:r w:rsidRPr="009926E4">
              <w:rPr>
                <w:rFonts w:eastAsia="Times New Roman"/>
                <w:b/>
                <w:bCs/>
                <w:sz w:val="26"/>
                <w:szCs w:val="26"/>
              </w:rPr>
              <w:t>u hồi</w:t>
            </w:r>
            <w:r w:rsidRPr="009926E4">
              <w:rPr>
                <w:rFonts w:eastAsia="Times New Roman"/>
                <w:b/>
                <w:bCs/>
                <w:sz w:val="26"/>
                <w:szCs w:val="26"/>
                <w:lang w:val="vi-VN"/>
              </w:rPr>
              <w:t xml:space="preserve"> tài sản kết cấu hạ tầng thủy lợi</w:t>
            </w:r>
          </w:p>
        </w:tc>
        <w:tc>
          <w:tcPr>
            <w:tcW w:w="6662" w:type="dxa"/>
          </w:tcPr>
          <w:p w:rsidR="00221C8B" w:rsidRPr="00062E74" w:rsidRDefault="00221C8B" w:rsidP="00707885">
            <w:pPr>
              <w:widowControl w:val="0"/>
              <w:shd w:val="clear" w:color="auto" w:fill="FFFFFF"/>
              <w:spacing w:line="245" w:lineRule="auto"/>
              <w:jc w:val="both"/>
              <w:rPr>
                <w:lang w:val="vi-VN"/>
              </w:rPr>
            </w:pPr>
            <w:r>
              <w:rPr>
                <w:sz w:val="26"/>
                <w:szCs w:val="26"/>
              </w:rPr>
              <w:t>1.</w:t>
            </w:r>
            <w:r>
              <w:t xml:space="preserve"> - Khoản </w:t>
            </w:r>
            <w:r>
              <w:rPr>
                <w:lang w:val="vi-VN"/>
              </w:rPr>
              <w:t>1</w:t>
            </w:r>
            <w:r>
              <w:t xml:space="preserve">: </w:t>
            </w:r>
            <w:r w:rsidR="00154D5F" w:rsidRPr="00154D5F">
              <w:t>Đ</w:t>
            </w:r>
            <w:r w:rsidRPr="00062E74">
              <w:t xml:space="preserve">ề nghị sửa </w:t>
            </w:r>
            <w:r>
              <w:t>lại theo hướng t</w:t>
            </w:r>
            <w:r w:rsidRPr="00062E74">
              <w:t>ài sản kết cấu hạ tầng thủy lợi bị thu hồi</w:t>
            </w:r>
            <w:r>
              <w:t xml:space="preserve"> trong các trường hợp: (1) </w:t>
            </w:r>
            <w:r w:rsidRPr="00062E74">
              <w:t>k</w:t>
            </w:r>
            <w:r w:rsidRPr="00062E74">
              <w:rPr>
                <w:lang w:val="vi-VN"/>
              </w:rPr>
              <w:t>hi có sự thay đổi về quy hoạch là</w:t>
            </w:r>
            <w:r>
              <w:rPr>
                <w:lang w:val="vi-VN"/>
              </w:rPr>
              <w:t>m thay đổi nhiệm vụ của tài sản;</w:t>
            </w:r>
            <w:r w:rsidRPr="00062E74">
              <w:rPr>
                <w:lang w:val="vi-VN"/>
              </w:rPr>
              <w:t xml:space="preserve"> </w:t>
            </w:r>
            <w:r>
              <w:t>(2) k</w:t>
            </w:r>
            <w:r w:rsidRPr="00062E74">
              <w:rPr>
                <w:lang w:val="vi-VN"/>
              </w:rPr>
              <w:t>hi có sự thay đổi về phân cấp quản lý</w:t>
            </w:r>
            <w:r>
              <w:rPr>
                <w:lang w:val="vi-VN"/>
              </w:rPr>
              <w:t>;</w:t>
            </w:r>
            <w:r>
              <w:t xml:space="preserve"> (3) t</w:t>
            </w:r>
            <w:r w:rsidRPr="00062E74">
              <w:rPr>
                <w:lang w:val="vi-VN"/>
              </w:rPr>
              <w:t>ài sản được giao không đúng đối tượng</w:t>
            </w:r>
            <w:r>
              <w:rPr>
                <w:lang w:val="vi-VN"/>
              </w:rPr>
              <w:t>;</w:t>
            </w:r>
            <w:r w:rsidRPr="00062E74">
              <w:rPr>
                <w:lang w:val="vi-VN"/>
              </w:rPr>
              <w:t xml:space="preserve"> </w:t>
            </w:r>
            <w:r>
              <w:t>(4) t</w:t>
            </w:r>
            <w:r w:rsidRPr="00062E74">
              <w:rPr>
                <w:lang w:val="vi-VN"/>
              </w:rPr>
              <w:t>ài sản đã được giao nhưng không còn nhu cầu sử dụng hoặc có sai phạm nghiêm trọng trong quản</w:t>
            </w:r>
            <w:r>
              <w:rPr>
                <w:lang w:val="vi-VN"/>
              </w:rPr>
              <w:t xml:space="preserve"> lý theo quy định của pháp luật; </w:t>
            </w:r>
            <w:r>
              <w:t>(5) các t</w:t>
            </w:r>
            <w:r w:rsidRPr="00062E74">
              <w:rPr>
                <w:lang w:val="vi-VN"/>
              </w:rPr>
              <w:t>rường hợp khác theo quy định của pháp luật.</w:t>
            </w:r>
          </w:p>
          <w:p w:rsidR="00221C8B" w:rsidRPr="00FA0D6D" w:rsidRDefault="00221C8B" w:rsidP="00707885">
            <w:pPr>
              <w:widowControl w:val="0"/>
              <w:shd w:val="clear" w:color="auto" w:fill="FFFFFF"/>
              <w:spacing w:line="245" w:lineRule="auto"/>
              <w:jc w:val="both"/>
            </w:pPr>
            <w:r>
              <w:t>- Khoản 2: sửa lại t</w:t>
            </w:r>
            <w:r w:rsidRPr="00FA0D6D">
              <w:t xml:space="preserve">hẩm quyền quyết định thu hồi </w:t>
            </w:r>
            <w:r w:rsidRPr="001C7ED7">
              <w:t>theo hướng</w:t>
            </w:r>
            <w:r w:rsidRPr="00FA0D6D">
              <w:t xml:space="preserve"> Bộ Nông nghiệp và Phát triển nông thôn/Ủy ban nhân dân cấp tỉnh quyết định thu hồi tài sản thuộc phạm vi quản lý quy định tại khoản 2 Điều 5 Nghị định này;</w:t>
            </w:r>
          </w:p>
          <w:p w:rsidR="00221C8B" w:rsidRPr="004F7D04" w:rsidRDefault="00221C8B" w:rsidP="00707885">
            <w:pPr>
              <w:widowControl w:val="0"/>
              <w:shd w:val="clear" w:color="auto" w:fill="FFFFFF"/>
              <w:spacing w:line="245" w:lineRule="auto"/>
              <w:jc w:val="both"/>
            </w:pPr>
            <w:r>
              <w:t xml:space="preserve">- Khoản </w:t>
            </w:r>
            <w:r w:rsidRPr="00FA0D6D">
              <w:t>3</w:t>
            </w:r>
            <w:r>
              <w:t>:</w:t>
            </w:r>
            <w:r w:rsidRPr="00FA0D6D">
              <w:t xml:space="preserve"> </w:t>
            </w:r>
            <w:r>
              <w:t>sửa lại theo hướng t</w:t>
            </w:r>
            <w:r w:rsidRPr="00FA0D6D">
              <w:t>ài sản kết cấu hạ tầng thủy lợi sau khi thu hồi được xử lý theo các hình thức (</w:t>
            </w:r>
            <w:r>
              <w:t>g</w:t>
            </w:r>
            <w:r w:rsidRPr="00FA0D6D">
              <w:t xml:space="preserve">iao cho đối tượng khác quản lý; </w:t>
            </w:r>
            <w:r>
              <w:t>đ</w:t>
            </w:r>
            <w:r w:rsidRPr="00FA0D6D">
              <w:t xml:space="preserve">iều chuyển và </w:t>
            </w:r>
            <w:r>
              <w:t>c</w:t>
            </w:r>
            <w:r w:rsidRPr="00FA0D6D">
              <w:t>huyển giao về địa phương để quản lý, xử lý theo quy định)</w:t>
            </w:r>
            <w:r>
              <w:t>.</w:t>
            </w:r>
          </w:p>
          <w:p w:rsidR="00221C8B" w:rsidRDefault="00221C8B" w:rsidP="00707885">
            <w:pPr>
              <w:widowControl w:val="0"/>
              <w:tabs>
                <w:tab w:val="left" w:pos="993"/>
              </w:tabs>
              <w:spacing w:line="245" w:lineRule="auto"/>
              <w:jc w:val="both"/>
              <w:rPr>
                <w:sz w:val="26"/>
                <w:szCs w:val="26"/>
              </w:rPr>
            </w:pPr>
            <w:r>
              <w:t xml:space="preserve">- Khoản 4: </w:t>
            </w:r>
            <w:r>
              <w:rPr>
                <w:spacing w:val="-4"/>
              </w:rPr>
              <w:t xml:space="preserve">sửa lại </w:t>
            </w:r>
            <w:r w:rsidRPr="00C352CD">
              <w:rPr>
                <w:lang w:val="nl-NL"/>
              </w:rPr>
              <w:t xml:space="preserve">trình tự, thủ </w:t>
            </w:r>
            <w:r w:rsidRPr="00FA0D6D">
              <w:rPr>
                <w:spacing w:val="-4"/>
              </w:rPr>
              <w:t>tục thu hồi tài sản kết cấu hạ tầng thủy lợi thuộc Bộ Nông nghiệp và Phát triển nông thôn và thuộc Ủy ban nhân dân cấp tỉnh quản lý</w:t>
            </w:r>
            <w:r>
              <w:rPr>
                <w:spacing w:val="-4"/>
              </w:rPr>
              <w:t xml:space="preserve"> </w:t>
            </w:r>
            <w:r w:rsidRPr="00FA0D6D">
              <w:rPr>
                <w:spacing w:val="-4"/>
              </w:rPr>
              <w:t>theo hướng đơn giản, dễ thực hiện</w:t>
            </w:r>
            <w:r>
              <w:rPr>
                <w:spacing w:val="-4"/>
              </w:rPr>
              <w:t>.</w:t>
            </w:r>
            <w:r w:rsidR="00154D5F">
              <w:rPr>
                <w:bCs/>
                <w:i/>
                <w:noProof/>
                <w:color w:val="FF0000"/>
                <w:sz w:val="26"/>
                <w:szCs w:val="26"/>
              </w:rPr>
              <w:t xml:space="preserve"> </w:t>
            </w:r>
            <w:r w:rsidR="00154D5F" w:rsidRPr="009926E4">
              <w:rPr>
                <w:bCs/>
                <w:i/>
                <w:noProof/>
                <w:color w:val="FF0000"/>
                <w:sz w:val="26"/>
                <w:szCs w:val="26"/>
              </w:rPr>
              <w:t>(</w:t>
            </w:r>
            <w:r w:rsidR="00154D5F">
              <w:rPr>
                <w:bCs/>
                <w:i/>
                <w:noProof/>
                <w:color w:val="FF0000"/>
                <w:sz w:val="26"/>
                <w:szCs w:val="26"/>
              </w:rPr>
              <w:t>B</w:t>
            </w:r>
            <w:r w:rsidR="00154D5F" w:rsidRPr="00154D5F">
              <w:rPr>
                <w:bCs/>
                <w:i/>
                <w:noProof/>
                <w:color w:val="FF0000"/>
                <w:sz w:val="26"/>
                <w:szCs w:val="26"/>
              </w:rPr>
              <w:t>ộ</w:t>
            </w:r>
            <w:r w:rsidR="00154D5F">
              <w:rPr>
                <w:bCs/>
                <w:i/>
                <w:noProof/>
                <w:color w:val="FF0000"/>
                <w:sz w:val="26"/>
                <w:szCs w:val="26"/>
              </w:rPr>
              <w:t xml:space="preserve"> NN&amp;PTNT</w:t>
            </w:r>
            <w:r w:rsidR="00154D5F" w:rsidRPr="009926E4">
              <w:rPr>
                <w:bCs/>
                <w:i/>
                <w:noProof/>
                <w:color w:val="FF0000"/>
                <w:sz w:val="26"/>
                <w:szCs w:val="26"/>
              </w:rPr>
              <w:t>)</w:t>
            </w:r>
          </w:p>
          <w:p w:rsidR="00CC2249" w:rsidRPr="009926E4" w:rsidRDefault="0055724F" w:rsidP="00707885">
            <w:pPr>
              <w:widowControl w:val="0"/>
              <w:tabs>
                <w:tab w:val="left" w:pos="993"/>
              </w:tabs>
              <w:spacing w:line="245" w:lineRule="auto"/>
              <w:jc w:val="both"/>
              <w:rPr>
                <w:bCs/>
                <w:strike/>
                <w:noProof/>
                <w:sz w:val="26"/>
                <w:szCs w:val="26"/>
              </w:rPr>
            </w:pPr>
            <w:r>
              <w:rPr>
                <w:sz w:val="26"/>
                <w:szCs w:val="26"/>
              </w:rPr>
              <w:t>2.</w:t>
            </w:r>
            <w:r w:rsidR="00CC2249" w:rsidRPr="009926E4">
              <w:rPr>
                <w:sz w:val="26"/>
                <w:szCs w:val="26"/>
              </w:rPr>
              <w:t xml:space="preserve"> Đề nghị sửa như sau:</w:t>
            </w:r>
            <w:r w:rsidR="00CC2249" w:rsidRPr="009926E4">
              <w:rPr>
                <w:i/>
                <w:sz w:val="26"/>
                <w:szCs w:val="26"/>
              </w:rPr>
              <w:t>“</w:t>
            </w:r>
            <w:r w:rsidR="00CC2249" w:rsidRPr="009926E4">
              <w:rPr>
                <w:i/>
                <w:sz w:val="26"/>
                <w:szCs w:val="26"/>
                <w:lang w:val="vi-VN"/>
              </w:rPr>
              <w:t xml:space="preserve">b) Ủy ban nhân dân </w:t>
            </w:r>
            <w:r w:rsidR="00CC2249" w:rsidRPr="009926E4">
              <w:rPr>
                <w:i/>
                <w:strike/>
                <w:sz w:val="26"/>
                <w:szCs w:val="26"/>
              </w:rPr>
              <w:t>cấp tỉnh</w:t>
            </w:r>
            <w:r w:rsidR="00CC2249" w:rsidRPr="009926E4">
              <w:rPr>
                <w:i/>
                <w:sz w:val="26"/>
                <w:szCs w:val="26"/>
              </w:rPr>
              <w:t xml:space="preserve"> các </w:t>
            </w:r>
            <w:r w:rsidR="00CC2249" w:rsidRPr="009926E4">
              <w:rPr>
                <w:i/>
                <w:sz w:val="26"/>
                <w:szCs w:val="26"/>
                <w:lang w:val="vi-VN"/>
              </w:rPr>
              <w:t>cấp quyết định thu hồi tài sản thuộc phạm vi quản lý.</w:t>
            </w:r>
            <w:r w:rsidR="00CC2249" w:rsidRPr="009926E4">
              <w:rPr>
                <w:i/>
                <w:sz w:val="26"/>
                <w:szCs w:val="26"/>
              </w:rPr>
              <w:t xml:space="preserve">”. </w:t>
            </w:r>
            <w:r w:rsidR="00CC2249" w:rsidRPr="009926E4">
              <w:rPr>
                <w:sz w:val="26"/>
                <w:szCs w:val="26"/>
              </w:rPr>
              <w:t>Lý do: để phù hợp đối với từng trường hợp tài sản thuộc phạm vi quản lý của Ủy ban nhân dân cấp tỉnh, của Ủy ban nhân dân cấp huyện và tăng thẩm quyền, trách nhiệm cho cấp huyện.</w:t>
            </w:r>
            <w:r w:rsidR="00221C8B">
              <w:rPr>
                <w:bCs/>
                <w:strike/>
                <w:noProof/>
                <w:sz w:val="26"/>
                <w:szCs w:val="26"/>
              </w:rPr>
              <w:t xml:space="preserve"> </w:t>
            </w:r>
            <w:r w:rsidR="00221C8B" w:rsidRPr="009926E4">
              <w:rPr>
                <w:bCs/>
                <w:i/>
                <w:noProof/>
                <w:color w:val="FF0000"/>
                <w:sz w:val="26"/>
                <w:szCs w:val="26"/>
              </w:rPr>
              <w:t>(</w:t>
            </w:r>
            <w:r w:rsidR="00221C8B">
              <w:rPr>
                <w:bCs/>
                <w:i/>
                <w:noProof/>
                <w:color w:val="FF0000"/>
                <w:sz w:val="26"/>
                <w:szCs w:val="26"/>
              </w:rPr>
              <w:t>B</w:t>
            </w:r>
            <w:r w:rsidR="00221C8B" w:rsidRPr="00221C8B">
              <w:rPr>
                <w:bCs/>
                <w:i/>
                <w:noProof/>
                <w:color w:val="FF0000"/>
                <w:sz w:val="26"/>
                <w:szCs w:val="26"/>
              </w:rPr>
              <w:t>à</w:t>
            </w:r>
            <w:r w:rsidR="00221C8B">
              <w:rPr>
                <w:bCs/>
                <w:i/>
                <w:noProof/>
                <w:color w:val="FF0000"/>
                <w:sz w:val="26"/>
                <w:szCs w:val="26"/>
              </w:rPr>
              <w:t xml:space="preserve"> R</w:t>
            </w:r>
            <w:r w:rsidR="00221C8B" w:rsidRPr="00221C8B">
              <w:rPr>
                <w:bCs/>
                <w:i/>
                <w:noProof/>
                <w:color w:val="FF0000"/>
                <w:sz w:val="26"/>
                <w:szCs w:val="26"/>
              </w:rPr>
              <w:t>ịa</w:t>
            </w:r>
            <w:r w:rsidR="00221C8B">
              <w:rPr>
                <w:bCs/>
                <w:i/>
                <w:noProof/>
                <w:color w:val="FF0000"/>
                <w:sz w:val="26"/>
                <w:szCs w:val="26"/>
              </w:rPr>
              <w:t xml:space="preserve"> V</w:t>
            </w:r>
            <w:r w:rsidR="00221C8B" w:rsidRPr="00221C8B">
              <w:rPr>
                <w:bCs/>
                <w:i/>
                <w:noProof/>
                <w:color w:val="FF0000"/>
                <w:sz w:val="26"/>
                <w:szCs w:val="26"/>
              </w:rPr>
              <w:t>ũng</w:t>
            </w:r>
            <w:r w:rsidR="00221C8B">
              <w:rPr>
                <w:bCs/>
                <w:i/>
                <w:noProof/>
                <w:color w:val="FF0000"/>
                <w:sz w:val="26"/>
                <w:szCs w:val="26"/>
              </w:rPr>
              <w:t xml:space="preserve"> T</w:t>
            </w:r>
            <w:r w:rsidR="00221C8B" w:rsidRPr="00221C8B">
              <w:rPr>
                <w:bCs/>
                <w:i/>
                <w:noProof/>
                <w:color w:val="FF0000"/>
                <w:sz w:val="26"/>
                <w:szCs w:val="26"/>
              </w:rPr>
              <w:t>à</w:t>
            </w:r>
            <w:r w:rsidR="00221C8B">
              <w:rPr>
                <w:bCs/>
                <w:i/>
                <w:noProof/>
                <w:color w:val="FF0000"/>
                <w:sz w:val="26"/>
                <w:szCs w:val="26"/>
              </w:rPr>
              <w:t>u</w:t>
            </w:r>
            <w:r w:rsidR="00221C8B" w:rsidRPr="009926E4">
              <w:rPr>
                <w:bCs/>
                <w:i/>
                <w:noProof/>
                <w:color w:val="FF0000"/>
                <w:sz w:val="26"/>
                <w:szCs w:val="26"/>
              </w:rPr>
              <w:t>)</w:t>
            </w:r>
          </w:p>
        </w:tc>
        <w:tc>
          <w:tcPr>
            <w:tcW w:w="6095" w:type="dxa"/>
          </w:tcPr>
          <w:p w:rsidR="00221C8B" w:rsidRDefault="00221C8B" w:rsidP="00707885">
            <w:pPr>
              <w:spacing w:line="245" w:lineRule="auto"/>
              <w:rPr>
                <w:sz w:val="26"/>
                <w:szCs w:val="26"/>
              </w:rPr>
            </w:pPr>
            <w:r>
              <w:rPr>
                <w:sz w:val="26"/>
                <w:szCs w:val="26"/>
              </w:rPr>
              <w:t xml:space="preserve">1. </w:t>
            </w:r>
            <w:r w:rsidRPr="009926E4">
              <w:rPr>
                <w:sz w:val="26"/>
                <w:szCs w:val="26"/>
              </w:rPr>
              <w:t>Tiếp thu, hoàn thiện dự thảo Nghị định</w:t>
            </w:r>
          </w:p>
          <w:p w:rsidR="00CC2249" w:rsidRPr="009926E4" w:rsidRDefault="0055724F" w:rsidP="00707885">
            <w:pPr>
              <w:spacing w:line="245" w:lineRule="auto"/>
              <w:rPr>
                <w:sz w:val="26"/>
                <w:szCs w:val="26"/>
              </w:rPr>
            </w:pPr>
            <w:r>
              <w:rPr>
                <w:sz w:val="26"/>
                <w:szCs w:val="26"/>
              </w:rPr>
              <w:t xml:space="preserve">2. </w:t>
            </w:r>
            <w:r w:rsidR="00CC2249" w:rsidRPr="009926E4">
              <w:rPr>
                <w:sz w:val="26"/>
                <w:szCs w:val="26"/>
              </w:rPr>
              <w:t xml:space="preserve">Không thực hiện việc phân cấp thẩm quyền quyết định thu hồi tài sản kết cấu hạ tầng thủy lợi vì </w:t>
            </w:r>
            <w:r w:rsidR="00CC2249" w:rsidRPr="009926E4">
              <w:rPr>
                <w:rFonts w:eastAsia="Times New Roman"/>
                <w:sz w:val="26"/>
                <w:szCs w:val="26"/>
              </w:rPr>
              <w:t>hình thức xử lý tài sản này liên quan đến việc thay đổi đối tượng quản lý tài sản</w:t>
            </w:r>
          </w:p>
          <w:p w:rsidR="00CC2249" w:rsidRPr="009926E4" w:rsidRDefault="00CC2249" w:rsidP="00707885">
            <w:pPr>
              <w:shd w:val="clear" w:color="auto" w:fill="FFFFFF"/>
              <w:spacing w:line="245" w:lineRule="auto"/>
              <w:ind w:firstLine="709"/>
              <w:jc w:val="both"/>
              <w:rPr>
                <w:sz w:val="26"/>
                <w:szCs w:val="26"/>
              </w:rPr>
            </w:pPr>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Điề</w:t>
            </w:r>
            <w:r>
              <w:rPr>
                <w:b/>
                <w:sz w:val="26"/>
                <w:szCs w:val="26"/>
              </w:rPr>
              <w:t>u 24</w:t>
            </w:r>
            <w:r w:rsidRPr="009926E4">
              <w:rPr>
                <w:b/>
                <w:sz w:val="26"/>
                <w:szCs w:val="26"/>
              </w:rPr>
              <w:t xml:space="preserve"> dự thảo XYK (</w:t>
            </w:r>
            <w:r w:rsidRPr="009926E4">
              <w:rPr>
                <w:b/>
                <w:sz w:val="26"/>
                <w:szCs w:val="26"/>
                <w:u w:val="single"/>
              </w:rPr>
              <w:t>nay là Điều 2</w:t>
            </w:r>
            <w:r>
              <w:rPr>
                <w:b/>
                <w:sz w:val="26"/>
                <w:szCs w:val="26"/>
              </w:rPr>
              <w:t>2</w:t>
            </w:r>
            <w:r w:rsidRPr="009926E4">
              <w:rPr>
                <w:b/>
                <w:sz w:val="26"/>
                <w:szCs w:val="26"/>
              </w:rPr>
              <w:t xml:space="preserve">). </w:t>
            </w:r>
            <w:r w:rsidRPr="00154D5F">
              <w:rPr>
                <w:b/>
                <w:sz w:val="26"/>
                <w:szCs w:val="26"/>
              </w:rPr>
              <w:t>Đ</w:t>
            </w:r>
            <w:r>
              <w:rPr>
                <w:b/>
                <w:sz w:val="26"/>
                <w:szCs w:val="26"/>
              </w:rPr>
              <w:t>i</w:t>
            </w:r>
            <w:r w:rsidRPr="00154D5F">
              <w:rPr>
                <w:b/>
                <w:sz w:val="26"/>
                <w:szCs w:val="26"/>
              </w:rPr>
              <w:t>ề</w:t>
            </w:r>
            <w:r>
              <w:rPr>
                <w:b/>
                <w:sz w:val="26"/>
                <w:szCs w:val="26"/>
              </w:rPr>
              <w:t>u chuy</w:t>
            </w:r>
            <w:r w:rsidRPr="00154D5F">
              <w:rPr>
                <w:b/>
                <w:sz w:val="26"/>
                <w:szCs w:val="26"/>
              </w:rPr>
              <w:t>ể</w:t>
            </w:r>
            <w:r>
              <w:rPr>
                <w:b/>
                <w:sz w:val="26"/>
                <w:szCs w:val="26"/>
              </w:rPr>
              <w:t>n</w:t>
            </w:r>
            <w:r w:rsidRPr="009926E4">
              <w:rPr>
                <w:rFonts w:eastAsia="Times New Roman"/>
                <w:b/>
                <w:bCs/>
                <w:sz w:val="26"/>
                <w:szCs w:val="26"/>
                <w:lang w:val="vi-VN"/>
              </w:rPr>
              <w:t xml:space="preserve"> tài sản kết cấu hạ tầng thủy lợi</w:t>
            </w:r>
          </w:p>
        </w:tc>
        <w:tc>
          <w:tcPr>
            <w:tcW w:w="6662" w:type="dxa"/>
          </w:tcPr>
          <w:p w:rsidR="00154D5F" w:rsidRPr="00B364A0" w:rsidRDefault="00154D5F" w:rsidP="00707885">
            <w:pPr>
              <w:widowControl w:val="0"/>
              <w:shd w:val="clear" w:color="auto" w:fill="FFFFFF"/>
              <w:spacing w:line="245" w:lineRule="auto"/>
              <w:jc w:val="both"/>
            </w:pPr>
            <w:r>
              <w:t xml:space="preserve">- Khoản </w:t>
            </w:r>
            <w:r w:rsidRPr="00C22576">
              <w:rPr>
                <w:lang w:val="vi-VN"/>
              </w:rPr>
              <w:t>2</w:t>
            </w:r>
            <w:r>
              <w:t>: sửa lại</w:t>
            </w:r>
            <w:r w:rsidRPr="00C22576">
              <w:rPr>
                <w:lang w:val="vi-VN"/>
              </w:rPr>
              <w:t xml:space="preserve"> </w:t>
            </w:r>
            <w:r w:rsidRPr="007D2044">
              <w:rPr>
                <w:lang w:val="vi-VN"/>
              </w:rPr>
              <w:t xml:space="preserve">thẩm quyền quyết định điều chuyển </w:t>
            </w:r>
            <w:r w:rsidRPr="001C7ED7">
              <w:rPr>
                <w:lang w:val="vi-VN"/>
              </w:rPr>
              <w:t>theo hướng</w:t>
            </w:r>
            <w:r>
              <w:t>:</w:t>
            </w:r>
          </w:p>
          <w:p w:rsidR="00154D5F" w:rsidRPr="007D2044" w:rsidRDefault="00154D5F" w:rsidP="00707885">
            <w:pPr>
              <w:widowControl w:val="0"/>
              <w:shd w:val="clear" w:color="auto" w:fill="FFFFFF"/>
              <w:spacing w:line="245" w:lineRule="auto"/>
              <w:jc w:val="both"/>
              <w:rPr>
                <w:lang w:val="vi-VN"/>
              </w:rPr>
            </w:pPr>
            <w:r>
              <w:t>+</w:t>
            </w:r>
            <w:r w:rsidRPr="007D2044">
              <w:t xml:space="preserve"> </w:t>
            </w:r>
            <w:r w:rsidRPr="007D2044">
              <w:rPr>
                <w:lang w:val="vi-VN"/>
              </w:rPr>
              <w:t xml:space="preserve">Bộ trưởng Bộ Tài chính quyết định điều chuyển tài sản kết cấu hạ tầng thủy lợi </w:t>
            </w:r>
            <w:r w:rsidRPr="007D2044">
              <w:t>do địa phương, bộ ngành khác quản lý về Bộ Nông nghiệp và Phát triển nông thôn.</w:t>
            </w:r>
          </w:p>
          <w:p w:rsidR="00154D5F" w:rsidRDefault="00154D5F" w:rsidP="00707885">
            <w:pPr>
              <w:widowControl w:val="0"/>
              <w:shd w:val="clear" w:color="auto" w:fill="FFFFFF"/>
              <w:spacing w:line="245" w:lineRule="auto"/>
              <w:jc w:val="both"/>
              <w:rPr>
                <w:lang w:val="vi-VN"/>
              </w:rPr>
            </w:pPr>
            <w:r>
              <w:t>+</w:t>
            </w:r>
            <w:r w:rsidRPr="007D2044">
              <w:rPr>
                <w:lang w:val="vi-VN"/>
              </w:rPr>
              <w:t xml:space="preserve"> </w:t>
            </w:r>
            <w:r w:rsidRPr="007D2044">
              <w:t xml:space="preserve">Bộ Nông nghiệp và Phát triển nông thôn, </w:t>
            </w:r>
            <w:r w:rsidRPr="007D2044">
              <w:rPr>
                <w:lang w:val="vi-VN"/>
              </w:rPr>
              <w:t xml:space="preserve">Ủy ban nhân dân cấp tỉnh quyết định điều chuyển tài sản </w:t>
            </w:r>
            <w:r w:rsidRPr="007D2044">
              <w:t xml:space="preserve">kết cấu </w:t>
            </w:r>
            <w:r w:rsidRPr="007D2044">
              <w:rPr>
                <w:lang w:val="vi-VN"/>
              </w:rPr>
              <w:t xml:space="preserve">hạ tầng thủy lợi giữa các cơ quan, đơn vị </w:t>
            </w:r>
            <w:r w:rsidRPr="007D2044">
              <w:t xml:space="preserve">được giao quản lý tài sản </w:t>
            </w:r>
            <w:r w:rsidRPr="007D2044">
              <w:rPr>
                <w:lang w:val="vi-VN"/>
              </w:rPr>
              <w:t xml:space="preserve">thuộc phạm vi quản lý. </w:t>
            </w:r>
          </w:p>
          <w:p w:rsidR="00154D5F" w:rsidRPr="009926E4" w:rsidRDefault="00154D5F" w:rsidP="00707885">
            <w:pPr>
              <w:spacing w:line="245" w:lineRule="auto"/>
              <w:jc w:val="both"/>
              <w:rPr>
                <w:bCs/>
                <w:noProof/>
                <w:sz w:val="26"/>
                <w:szCs w:val="26"/>
              </w:rPr>
            </w:pPr>
            <w:r>
              <w:t>- Đề nghị gộp khoản 3, khoản 4 (thành phần hồ sơ quy định trong trình tự, thủ tục) sửa lại ngắn gọn và quy định</w:t>
            </w:r>
            <w:r w:rsidRPr="00C845B7">
              <w:t xml:space="preserve"> </w:t>
            </w:r>
            <w:r>
              <w:t>t</w:t>
            </w:r>
            <w:r w:rsidRPr="008220E1">
              <w:t>rình tự, thủ tục điều chuyển</w:t>
            </w:r>
            <w:r w:rsidRPr="00C22576">
              <w:rPr>
                <w:i/>
                <w:lang w:val="vi-VN"/>
              </w:rPr>
              <w:t xml:space="preserve"> </w:t>
            </w:r>
            <w:r w:rsidRPr="00895885">
              <w:t xml:space="preserve">tài sản kết cấu hạ tầng thủy lợi </w:t>
            </w:r>
            <w:r w:rsidRPr="00FC24FB">
              <w:t>do địa phương, bộ ngành khác quản lý về Bộ Nông nghiệp và Phát triển nông thôn</w:t>
            </w:r>
            <w:r>
              <w:t>; Đ</w:t>
            </w:r>
            <w:r w:rsidRPr="00FC24FB">
              <w:t>iều chuyển tài sản</w:t>
            </w:r>
            <w:r>
              <w:t xml:space="preserve"> </w:t>
            </w:r>
            <w:r w:rsidRPr="00FC24FB">
              <w:t xml:space="preserve">giữa các cơ quan, đơn vị </w:t>
            </w:r>
            <w:r w:rsidRPr="00895885">
              <w:t xml:space="preserve">thuộc Bộ Nông nghiệp và </w:t>
            </w:r>
            <w:r>
              <w:t>PTNT</w:t>
            </w:r>
            <w:r w:rsidRPr="00895885">
              <w:t xml:space="preserve"> và thuộc Ủy ban nhân dân cấp tỉnh quản lý.</w:t>
            </w:r>
            <w:r>
              <w:rPr>
                <w:bCs/>
                <w:noProof/>
                <w:sz w:val="26"/>
                <w:szCs w:val="26"/>
              </w:rPr>
              <w:t xml:space="preserve"> </w:t>
            </w:r>
            <w:r w:rsidRPr="009926E4">
              <w:rPr>
                <w:bCs/>
                <w:i/>
                <w:noProof/>
                <w:color w:val="FF0000"/>
                <w:sz w:val="26"/>
                <w:szCs w:val="26"/>
              </w:rPr>
              <w:t>(</w:t>
            </w:r>
            <w:r>
              <w:rPr>
                <w:bCs/>
                <w:i/>
                <w:noProof/>
                <w:color w:val="FF0000"/>
                <w:sz w:val="26"/>
                <w:szCs w:val="26"/>
              </w:rPr>
              <w:t>B</w:t>
            </w:r>
            <w:r w:rsidRPr="00154D5F">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154D5F" w:rsidRPr="009926E4" w:rsidRDefault="00154D5F" w:rsidP="00707885">
            <w:pPr>
              <w:spacing w:line="245" w:lineRule="auto"/>
              <w:jc w:val="both"/>
              <w:rPr>
                <w:color w:val="000000"/>
                <w:sz w:val="26"/>
                <w:szCs w:val="26"/>
                <w:shd w:val="clear" w:color="auto" w:fill="FFFFFF"/>
              </w:rPr>
            </w:pPr>
            <w:r w:rsidRPr="009926E4">
              <w:rPr>
                <w:sz w:val="26"/>
                <w:szCs w:val="26"/>
              </w:rPr>
              <w:t>Tiếp thu, hoàn thiện dự thảo Nghị định</w:t>
            </w:r>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Điều 2</w:t>
            </w:r>
            <w:r>
              <w:rPr>
                <w:b/>
                <w:sz w:val="26"/>
                <w:szCs w:val="26"/>
              </w:rPr>
              <w:t>5, 26</w:t>
            </w:r>
            <w:r w:rsidRPr="009926E4">
              <w:rPr>
                <w:b/>
                <w:sz w:val="26"/>
                <w:szCs w:val="26"/>
              </w:rPr>
              <w:t xml:space="preserve"> dự thảo XYK </w:t>
            </w:r>
            <w:r>
              <w:rPr>
                <w:b/>
                <w:sz w:val="26"/>
                <w:szCs w:val="26"/>
              </w:rPr>
              <w:t>v</w:t>
            </w:r>
            <w:r w:rsidRPr="00154D5F">
              <w:rPr>
                <w:b/>
                <w:sz w:val="26"/>
                <w:szCs w:val="26"/>
              </w:rPr>
              <w:t>ề</w:t>
            </w:r>
            <w:r>
              <w:rPr>
                <w:b/>
                <w:sz w:val="26"/>
                <w:szCs w:val="26"/>
              </w:rPr>
              <w:t xml:space="preserve"> b</w:t>
            </w:r>
            <w:r w:rsidRPr="00154D5F">
              <w:rPr>
                <w:b/>
                <w:sz w:val="26"/>
                <w:szCs w:val="26"/>
              </w:rPr>
              <w:t>á</w:t>
            </w:r>
            <w:r>
              <w:rPr>
                <w:b/>
                <w:sz w:val="26"/>
                <w:szCs w:val="26"/>
              </w:rPr>
              <w:t>n TSKCHT</w:t>
            </w:r>
            <w:r>
              <w:rPr>
                <w:rFonts w:eastAsia="Times New Roman"/>
                <w:b/>
                <w:bCs/>
                <w:sz w:val="26"/>
                <w:szCs w:val="26"/>
              </w:rPr>
              <w:t xml:space="preserve"> </w:t>
            </w:r>
            <w:r w:rsidRPr="009926E4">
              <w:rPr>
                <w:rFonts w:eastAsia="Times New Roman"/>
                <w:b/>
                <w:bCs/>
                <w:sz w:val="26"/>
                <w:szCs w:val="26"/>
                <w:lang w:val="vi-VN"/>
              </w:rPr>
              <w:t>thủy lợi</w:t>
            </w:r>
            <w:r>
              <w:rPr>
                <w:b/>
                <w:sz w:val="26"/>
                <w:szCs w:val="26"/>
              </w:rPr>
              <w:t xml:space="preserve"> v</w:t>
            </w:r>
            <w:r w:rsidRPr="00154D5F">
              <w:rPr>
                <w:b/>
                <w:sz w:val="26"/>
                <w:szCs w:val="26"/>
              </w:rPr>
              <w:t>à</w:t>
            </w:r>
            <w:r>
              <w:rPr>
                <w:b/>
                <w:sz w:val="26"/>
                <w:szCs w:val="26"/>
              </w:rPr>
              <w:t xml:space="preserve"> chuy</w:t>
            </w:r>
            <w:r w:rsidRPr="00154D5F">
              <w:rPr>
                <w:b/>
                <w:sz w:val="26"/>
                <w:szCs w:val="26"/>
              </w:rPr>
              <w:t>ể</w:t>
            </w:r>
            <w:r>
              <w:rPr>
                <w:b/>
                <w:sz w:val="26"/>
                <w:szCs w:val="26"/>
              </w:rPr>
              <w:t>n giao TSKCHT</w:t>
            </w:r>
            <w:r>
              <w:rPr>
                <w:rFonts w:eastAsia="Times New Roman"/>
                <w:b/>
                <w:bCs/>
                <w:sz w:val="26"/>
                <w:szCs w:val="26"/>
              </w:rPr>
              <w:t xml:space="preserve"> </w:t>
            </w:r>
            <w:r w:rsidRPr="009926E4">
              <w:rPr>
                <w:rFonts w:eastAsia="Times New Roman"/>
                <w:b/>
                <w:bCs/>
                <w:sz w:val="26"/>
                <w:szCs w:val="26"/>
                <w:lang w:val="vi-VN"/>
              </w:rPr>
              <w:t>thủy lợi</w:t>
            </w:r>
            <w:r>
              <w:rPr>
                <w:b/>
                <w:sz w:val="26"/>
                <w:szCs w:val="26"/>
              </w:rPr>
              <w:t xml:space="preserve"> v</w:t>
            </w:r>
            <w:r w:rsidRPr="00154D5F">
              <w:rPr>
                <w:b/>
                <w:sz w:val="26"/>
                <w:szCs w:val="26"/>
              </w:rPr>
              <w:t>ề</w:t>
            </w:r>
            <w:r>
              <w:rPr>
                <w:b/>
                <w:sz w:val="26"/>
                <w:szCs w:val="26"/>
              </w:rPr>
              <w:t xml:space="preserve"> </w:t>
            </w:r>
            <w:r w:rsidRPr="00154D5F">
              <w:rPr>
                <w:b/>
                <w:sz w:val="26"/>
                <w:szCs w:val="26"/>
              </w:rPr>
              <w:t>địa</w:t>
            </w:r>
            <w:r>
              <w:rPr>
                <w:b/>
                <w:sz w:val="26"/>
                <w:szCs w:val="26"/>
              </w:rPr>
              <w:t xml:space="preserve"> ph</w:t>
            </w:r>
            <w:r w:rsidRPr="00154D5F">
              <w:rPr>
                <w:b/>
                <w:sz w:val="26"/>
                <w:szCs w:val="26"/>
              </w:rPr>
              <w:t>ươ</w:t>
            </w:r>
            <w:r>
              <w:rPr>
                <w:b/>
                <w:sz w:val="26"/>
                <w:szCs w:val="26"/>
              </w:rPr>
              <w:t>ng qu</w:t>
            </w:r>
            <w:r w:rsidRPr="00154D5F">
              <w:rPr>
                <w:b/>
                <w:sz w:val="26"/>
                <w:szCs w:val="26"/>
              </w:rPr>
              <w:t>ả</w:t>
            </w:r>
            <w:r>
              <w:rPr>
                <w:b/>
                <w:sz w:val="26"/>
                <w:szCs w:val="26"/>
              </w:rPr>
              <w:t>n l</w:t>
            </w:r>
            <w:r w:rsidRPr="00154D5F">
              <w:rPr>
                <w:b/>
                <w:sz w:val="26"/>
                <w:szCs w:val="26"/>
              </w:rPr>
              <w:t>ý</w:t>
            </w:r>
            <w:r>
              <w:rPr>
                <w:b/>
                <w:sz w:val="26"/>
                <w:szCs w:val="26"/>
              </w:rPr>
              <w:t>,x</w:t>
            </w:r>
            <w:r w:rsidRPr="00154D5F">
              <w:rPr>
                <w:b/>
                <w:sz w:val="26"/>
                <w:szCs w:val="26"/>
              </w:rPr>
              <w:t>ử</w:t>
            </w:r>
            <w:r>
              <w:rPr>
                <w:b/>
                <w:sz w:val="26"/>
                <w:szCs w:val="26"/>
              </w:rPr>
              <w:t xml:space="preserve"> l</w:t>
            </w:r>
            <w:r w:rsidRPr="00154D5F">
              <w:rPr>
                <w:b/>
                <w:sz w:val="26"/>
                <w:szCs w:val="26"/>
              </w:rPr>
              <w:t>ý</w:t>
            </w:r>
          </w:p>
        </w:tc>
        <w:tc>
          <w:tcPr>
            <w:tcW w:w="6662" w:type="dxa"/>
          </w:tcPr>
          <w:p w:rsidR="00154D5F" w:rsidRDefault="002B2AF3" w:rsidP="00707885">
            <w:pPr>
              <w:spacing w:line="245" w:lineRule="auto"/>
              <w:jc w:val="both"/>
              <w:rPr>
                <w:bCs/>
                <w:noProof/>
                <w:sz w:val="26"/>
                <w:szCs w:val="26"/>
              </w:rPr>
            </w:pPr>
            <w:r>
              <w:rPr>
                <w:bCs/>
              </w:rPr>
              <w:t xml:space="preserve">1. </w:t>
            </w:r>
            <w:r w:rsidR="00154D5F" w:rsidRPr="00DA4133">
              <w:rPr>
                <w:bCs/>
              </w:rPr>
              <w:t xml:space="preserve">Đề nghị bỏ, vì: </w:t>
            </w:r>
            <w:r w:rsidR="00154D5F">
              <w:rPr>
                <w:bCs/>
              </w:rPr>
              <w:t>Đã có</w:t>
            </w:r>
            <w:r w:rsidR="00154D5F" w:rsidRPr="00DA4133">
              <w:rPr>
                <w:bCs/>
              </w:rPr>
              <w:t xml:space="preserve"> quy</w:t>
            </w:r>
            <w:r w:rsidR="00154D5F">
              <w:rPr>
                <w:bCs/>
              </w:rPr>
              <w:t xml:space="preserve"> định của pháp luật về thủy lợi, </w:t>
            </w:r>
            <w:r w:rsidR="00154D5F" w:rsidRPr="00FC24FB">
              <w:t>Bộ Nông nghiệp và Phát triển nông thôn</w:t>
            </w:r>
            <w:r w:rsidR="00154D5F">
              <w:t xml:space="preserve"> phân cấp quản lý công trình thủy lợi cho </w:t>
            </w:r>
            <w:r w:rsidR="00154D5F" w:rsidRPr="00895885">
              <w:t>Ủy ban nhân dân cấp tỉnh quản lý</w:t>
            </w:r>
            <w:r w:rsidR="00154D5F">
              <w:t>.</w:t>
            </w:r>
            <w:r w:rsidR="00154D5F">
              <w:rPr>
                <w:bCs/>
                <w:noProof/>
                <w:sz w:val="26"/>
                <w:szCs w:val="26"/>
              </w:rPr>
              <w:t xml:space="preserve"> </w:t>
            </w:r>
            <w:r w:rsidR="00154D5F" w:rsidRPr="009926E4">
              <w:rPr>
                <w:bCs/>
                <w:i/>
                <w:noProof/>
                <w:color w:val="FF0000"/>
                <w:sz w:val="26"/>
                <w:szCs w:val="26"/>
              </w:rPr>
              <w:t>(</w:t>
            </w:r>
            <w:r w:rsidR="00154D5F">
              <w:rPr>
                <w:bCs/>
                <w:i/>
                <w:noProof/>
                <w:color w:val="FF0000"/>
                <w:sz w:val="26"/>
                <w:szCs w:val="26"/>
              </w:rPr>
              <w:t>B</w:t>
            </w:r>
            <w:r w:rsidR="00154D5F" w:rsidRPr="00154D5F">
              <w:rPr>
                <w:bCs/>
                <w:i/>
                <w:noProof/>
                <w:color w:val="FF0000"/>
                <w:sz w:val="26"/>
                <w:szCs w:val="26"/>
              </w:rPr>
              <w:t>ộ</w:t>
            </w:r>
            <w:r w:rsidR="00154D5F">
              <w:rPr>
                <w:bCs/>
                <w:i/>
                <w:noProof/>
                <w:color w:val="FF0000"/>
                <w:sz w:val="26"/>
                <w:szCs w:val="26"/>
              </w:rPr>
              <w:t xml:space="preserve"> NN&amp;PTNT</w:t>
            </w:r>
            <w:r w:rsidR="00154D5F" w:rsidRPr="009926E4">
              <w:rPr>
                <w:bCs/>
                <w:i/>
                <w:noProof/>
                <w:color w:val="FF0000"/>
                <w:sz w:val="26"/>
                <w:szCs w:val="26"/>
              </w:rPr>
              <w:t>)</w:t>
            </w:r>
          </w:p>
          <w:p w:rsidR="00086FF0" w:rsidRPr="009926E4" w:rsidRDefault="004A77AA" w:rsidP="00707885">
            <w:pPr>
              <w:spacing w:line="245" w:lineRule="auto"/>
              <w:jc w:val="both"/>
              <w:rPr>
                <w:bCs/>
                <w:noProof/>
                <w:sz w:val="26"/>
                <w:szCs w:val="26"/>
              </w:rPr>
            </w:pPr>
            <w:r w:rsidRPr="004A77AA">
              <w:rPr>
                <w:bCs/>
                <w:color w:val="0000CC"/>
              </w:rPr>
              <w:t>2</w:t>
            </w:r>
            <w:r w:rsidR="00086FF0" w:rsidRPr="004A77AA">
              <w:rPr>
                <w:bCs/>
                <w:color w:val="0000CC"/>
              </w:rPr>
              <w:t xml:space="preserve">. </w:t>
            </w:r>
            <w:r w:rsidR="009C78CF" w:rsidRPr="004A77AA">
              <w:rPr>
                <w:color w:val="0000CC"/>
              </w:rPr>
              <w:t>Về quy định tại điểm a khoản 6 Điều 25 dự thảo Nghị định, trường hợp không có tài sản cùng loại hoặc tài sản có tiêu chuẩn kỹ thuật tương đương thì sẽ xác định giá khởi điểm để đấu giá tài sản kết cấu hạ tầng thủy lợi như thế nào, đề nghị cơ quan chủ trì soạn thảo nghiên cứu bổ sung.</w:t>
            </w:r>
            <w:r>
              <w:t xml:space="preserve"> </w:t>
            </w:r>
            <w:r w:rsidR="00086FF0" w:rsidRPr="009926E4">
              <w:rPr>
                <w:bCs/>
                <w:i/>
                <w:noProof/>
                <w:color w:val="FF0000"/>
                <w:sz w:val="26"/>
                <w:szCs w:val="26"/>
              </w:rPr>
              <w:t>(</w:t>
            </w:r>
            <w:r w:rsidR="00086FF0">
              <w:rPr>
                <w:bCs/>
                <w:i/>
                <w:noProof/>
                <w:color w:val="FF0000"/>
                <w:sz w:val="26"/>
                <w:szCs w:val="26"/>
              </w:rPr>
              <w:t>B</w:t>
            </w:r>
            <w:r w:rsidR="00086FF0" w:rsidRPr="00154D5F">
              <w:rPr>
                <w:bCs/>
                <w:i/>
                <w:noProof/>
                <w:color w:val="FF0000"/>
                <w:sz w:val="26"/>
                <w:szCs w:val="26"/>
              </w:rPr>
              <w:t>ộ</w:t>
            </w:r>
            <w:r w:rsidR="00086FF0">
              <w:rPr>
                <w:bCs/>
                <w:i/>
                <w:noProof/>
                <w:color w:val="FF0000"/>
                <w:sz w:val="26"/>
                <w:szCs w:val="26"/>
              </w:rPr>
              <w:t xml:space="preserve"> </w:t>
            </w:r>
            <w:r>
              <w:rPr>
                <w:bCs/>
                <w:i/>
                <w:noProof/>
                <w:color w:val="FF0000"/>
                <w:sz w:val="26"/>
                <w:szCs w:val="26"/>
              </w:rPr>
              <w:t>T</w:t>
            </w:r>
            <w:r w:rsidRPr="004A77AA">
              <w:rPr>
                <w:bCs/>
                <w:i/>
                <w:noProof/>
                <w:color w:val="FF0000"/>
                <w:sz w:val="26"/>
                <w:szCs w:val="26"/>
              </w:rPr>
              <w:t>ư</w:t>
            </w:r>
            <w:r>
              <w:rPr>
                <w:bCs/>
                <w:i/>
                <w:noProof/>
                <w:color w:val="FF0000"/>
                <w:sz w:val="26"/>
                <w:szCs w:val="26"/>
              </w:rPr>
              <w:t xml:space="preserve"> ph</w:t>
            </w:r>
            <w:r w:rsidRPr="004A77AA">
              <w:rPr>
                <w:bCs/>
                <w:i/>
                <w:noProof/>
                <w:color w:val="FF0000"/>
                <w:sz w:val="26"/>
                <w:szCs w:val="26"/>
              </w:rPr>
              <w:t>á</w:t>
            </w:r>
            <w:r>
              <w:rPr>
                <w:bCs/>
                <w:i/>
                <w:noProof/>
                <w:color w:val="FF0000"/>
                <w:sz w:val="26"/>
                <w:szCs w:val="26"/>
              </w:rPr>
              <w:t>p</w:t>
            </w:r>
            <w:r w:rsidR="00086FF0" w:rsidRPr="009926E4">
              <w:rPr>
                <w:bCs/>
                <w:i/>
                <w:noProof/>
                <w:color w:val="FF0000"/>
                <w:sz w:val="26"/>
                <w:szCs w:val="26"/>
              </w:rPr>
              <w:t>)</w:t>
            </w:r>
          </w:p>
        </w:tc>
        <w:tc>
          <w:tcPr>
            <w:tcW w:w="6095" w:type="dxa"/>
          </w:tcPr>
          <w:p w:rsidR="00154D5F" w:rsidRDefault="002B2AF3" w:rsidP="00707885">
            <w:pPr>
              <w:spacing w:line="245" w:lineRule="auto"/>
              <w:jc w:val="both"/>
              <w:rPr>
                <w:color w:val="000000"/>
                <w:sz w:val="26"/>
                <w:szCs w:val="26"/>
                <w:shd w:val="clear" w:color="auto" w:fill="FFFFFF"/>
              </w:rPr>
            </w:pPr>
            <w:r>
              <w:rPr>
                <w:sz w:val="26"/>
                <w:szCs w:val="26"/>
              </w:rPr>
              <w:t xml:space="preserve">1. </w:t>
            </w:r>
            <w:r w:rsidR="00154D5F" w:rsidRPr="009926E4">
              <w:rPr>
                <w:sz w:val="26"/>
                <w:szCs w:val="26"/>
              </w:rPr>
              <w:t>Tiếp thu, hoàn thiện dự thảo Nghị định</w:t>
            </w:r>
          </w:p>
          <w:p w:rsidR="00086FF0" w:rsidRPr="009C78CF" w:rsidRDefault="00086FF0" w:rsidP="00707885">
            <w:pPr>
              <w:spacing w:line="245" w:lineRule="auto"/>
              <w:jc w:val="both"/>
              <w:rPr>
                <w:color w:val="0000CC"/>
                <w:sz w:val="26"/>
                <w:szCs w:val="26"/>
                <w:shd w:val="clear" w:color="auto" w:fill="FFFFFF"/>
              </w:rPr>
            </w:pPr>
            <w:r w:rsidRPr="009C78CF">
              <w:rPr>
                <w:color w:val="0000CC"/>
                <w:sz w:val="26"/>
                <w:szCs w:val="26"/>
                <w:shd w:val="clear" w:color="auto" w:fill="FFFFFF"/>
              </w:rPr>
              <w:t xml:space="preserve">2. Tại dự thảo Nghị định </w:t>
            </w:r>
            <w:r w:rsidR="00CC5FE8" w:rsidRPr="009C78CF">
              <w:rPr>
                <w:color w:val="0000CC"/>
                <w:sz w:val="26"/>
                <w:szCs w:val="26"/>
                <w:shd w:val="clear" w:color="auto" w:fill="FFFFFF"/>
              </w:rPr>
              <w:t xml:space="preserve">gửi </w:t>
            </w:r>
            <w:r w:rsidRPr="009C78CF">
              <w:rPr>
                <w:color w:val="0000CC"/>
                <w:sz w:val="26"/>
                <w:szCs w:val="26"/>
                <w:shd w:val="clear" w:color="auto" w:fill="FFFFFF"/>
              </w:rPr>
              <w:t xml:space="preserve">xin ý kiến các Bộ, ngành, địa phương có </w:t>
            </w:r>
            <w:r w:rsidR="00CC5FE8" w:rsidRPr="009C78CF">
              <w:rPr>
                <w:color w:val="0000CC"/>
                <w:sz w:val="26"/>
                <w:szCs w:val="26"/>
                <w:shd w:val="clear" w:color="auto" w:fill="FFFFFF"/>
              </w:rPr>
              <w:t xml:space="preserve">quy định </w:t>
            </w:r>
            <w:r w:rsidRPr="009C78CF">
              <w:rPr>
                <w:color w:val="0000CC"/>
                <w:sz w:val="26"/>
                <w:szCs w:val="26"/>
                <w:shd w:val="clear" w:color="auto" w:fill="FFFFFF"/>
              </w:rPr>
              <w:t xml:space="preserve">hình thức </w:t>
            </w:r>
            <w:r w:rsidR="00CC5FE8" w:rsidRPr="009C78CF">
              <w:rPr>
                <w:color w:val="0000CC"/>
                <w:sz w:val="26"/>
                <w:szCs w:val="26"/>
                <w:shd w:val="clear" w:color="auto" w:fill="FFFFFF"/>
              </w:rPr>
              <w:t>xử lý TSKCHT thủy lợi gồm hình thức “bán tài sản”.</w:t>
            </w:r>
          </w:p>
          <w:p w:rsidR="00CC5FE8" w:rsidRPr="009C78CF" w:rsidRDefault="00CC5FE8" w:rsidP="00707885">
            <w:pPr>
              <w:spacing w:line="245" w:lineRule="auto"/>
              <w:jc w:val="both"/>
              <w:rPr>
                <w:color w:val="0000CC"/>
                <w:sz w:val="26"/>
                <w:szCs w:val="26"/>
                <w:shd w:val="clear" w:color="auto" w:fill="FFFFFF"/>
              </w:rPr>
            </w:pPr>
            <w:r w:rsidRPr="009C78CF">
              <w:rPr>
                <w:color w:val="0000CC"/>
                <w:spacing w:val="-4"/>
                <w:lang w:val="nb-NO"/>
              </w:rPr>
              <w:t xml:space="preserve">Qua rà soát </w:t>
            </w:r>
            <w:r w:rsidRPr="009C78CF">
              <w:rPr>
                <w:color w:val="0000CC"/>
                <w:sz w:val="26"/>
                <w:szCs w:val="26"/>
                <w:shd w:val="clear" w:color="auto" w:fill="FFFFFF"/>
              </w:rPr>
              <w:t>Luật Quản lý, sử dụng tài sản công</w:t>
            </w:r>
            <w:r w:rsidRPr="009C78CF">
              <w:rPr>
                <w:color w:val="0000CC"/>
                <w:spacing w:val="-4"/>
                <w:lang w:val="nb-NO"/>
              </w:rPr>
              <w:t xml:space="preserve"> (điểm b khoản 1 Điều 93), việc bán TSKCHT thủy lợi được thực hiện trong trường hợp </w:t>
            </w:r>
            <w:r w:rsidRPr="009C78CF">
              <w:rPr>
                <w:color w:val="0000CC"/>
              </w:rPr>
              <w:t>“</w:t>
            </w:r>
            <w:r w:rsidRPr="009C78CF">
              <w:rPr>
                <w:color w:val="0000CC"/>
                <w:spacing w:val="-4"/>
                <w:lang w:val="nb-NO"/>
              </w:rPr>
              <w:t>chuyển mục đích sử dụng đất gắn với chuyển đổi công năng sử dụng tài sản”</w:t>
            </w:r>
            <w:r w:rsidR="009C78CF" w:rsidRPr="009C78CF">
              <w:rPr>
                <w:color w:val="0000CC"/>
                <w:spacing w:val="-4"/>
                <w:lang w:val="nb-NO"/>
              </w:rPr>
              <w:t xml:space="preserve">; do đó, cần có quy định chặt chẽ, tránh sự chồng chéo giữa các pháp luật (pháp luật đất đai); đồng thời, thực tế cũng chưa phát sinh việc xử lý TSKCHT thủy lợi </w:t>
            </w:r>
            <w:r w:rsidR="009C78CF" w:rsidRPr="009C78CF">
              <w:rPr>
                <w:color w:val="0000CC"/>
                <w:sz w:val="26"/>
                <w:szCs w:val="26"/>
                <w:shd w:val="clear" w:color="auto" w:fill="FFFFFF"/>
              </w:rPr>
              <w:t>theo hình thức bán.</w:t>
            </w:r>
          </w:p>
          <w:p w:rsidR="00086FF0" w:rsidRPr="009926E4" w:rsidRDefault="009C78CF" w:rsidP="00707885">
            <w:pPr>
              <w:spacing w:line="245" w:lineRule="auto"/>
              <w:jc w:val="both"/>
              <w:rPr>
                <w:color w:val="000000"/>
                <w:sz w:val="26"/>
                <w:szCs w:val="26"/>
                <w:shd w:val="clear" w:color="auto" w:fill="FFFFFF"/>
              </w:rPr>
            </w:pPr>
            <w:r w:rsidRPr="009C78CF">
              <w:rPr>
                <w:color w:val="0000CC"/>
                <w:sz w:val="26"/>
                <w:szCs w:val="26"/>
                <w:shd w:val="clear" w:color="auto" w:fill="FFFFFF"/>
              </w:rPr>
              <w:t xml:space="preserve">Do đó, tại dự thảo NĐ lần này không còn quy định hình thức xử lý tài sản là bán; tuy nhiên để bao quát hết các trường hợp, tai dự thảo quy định nguyên tắc xử lý </w:t>
            </w:r>
            <w:r w:rsidRPr="009C78CF">
              <w:rPr>
                <w:rFonts w:eastAsia="Times New Roman"/>
                <w:i/>
                <w:color w:val="0000CC"/>
              </w:rPr>
              <w:t xml:space="preserve">tài </w:t>
            </w:r>
            <w:r w:rsidRPr="009C78CF">
              <w:rPr>
                <w:color w:val="0000CC"/>
                <w:sz w:val="26"/>
                <w:szCs w:val="26"/>
                <w:shd w:val="clear" w:color="auto" w:fill="FFFFFF"/>
              </w:rPr>
              <w:t>sản khi không còn phù hợp với quy hoạch được cấp có thẩm quyền phê duyệt thì việc thu hồi đất thuộc tài sản kết cấu hạ tầng thủy lợi được thực hiện theo quy định của pháp luật về đất đai và pháp luật có liên quan.</w:t>
            </w:r>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Điều 2</w:t>
            </w:r>
            <w:r>
              <w:rPr>
                <w:b/>
                <w:sz w:val="26"/>
                <w:szCs w:val="26"/>
              </w:rPr>
              <w:t>7</w:t>
            </w:r>
            <w:r w:rsidRPr="009926E4">
              <w:rPr>
                <w:b/>
                <w:sz w:val="26"/>
                <w:szCs w:val="26"/>
              </w:rPr>
              <w:t xml:space="preserve"> dự thảo XYK (</w:t>
            </w:r>
            <w:r w:rsidRPr="009926E4">
              <w:rPr>
                <w:b/>
                <w:sz w:val="26"/>
                <w:szCs w:val="26"/>
                <w:u w:val="single"/>
              </w:rPr>
              <w:t>nay là Điều 2</w:t>
            </w:r>
            <w:r>
              <w:rPr>
                <w:b/>
                <w:sz w:val="26"/>
                <w:szCs w:val="26"/>
              </w:rPr>
              <w:t>3</w:t>
            </w:r>
            <w:r w:rsidRPr="009926E4">
              <w:rPr>
                <w:b/>
                <w:sz w:val="26"/>
                <w:szCs w:val="26"/>
              </w:rPr>
              <w:t xml:space="preserve">). </w:t>
            </w:r>
            <w:r w:rsidRPr="009926E4">
              <w:rPr>
                <w:rFonts w:eastAsia="Times New Roman"/>
                <w:b/>
                <w:bCs/>
                <w:sz w:val="26"/>
                <w:szCs w:val="26"/>
                <w:lang w:val="vi-VN"/>
              </w:rPr>
              <w:t>Thanh lý tài sản kết cấu hạ tầng thủy lợi</w:t>
            </w:r>
          </w:p>
        </w:tc>
        <w:tc>
          <w:tcPr>
            <w:tcW w:w="6662" w:type="dxa"/>
          </w:tcPr>
          <w:p w:rsidR="00154D5F" w:rsidRPr="00ED57A1" w:rsidRDefault="00154D5F" w:rsidP="00707885">
            <w:pPr>
              <w:widowControl w:val="0"/>
              <w:shd w:val="clear" w:color="auto" w:fill="FFFFFF"/>
              <w:spacing w:line="245" w:lineRule="auto"/>
              <w:jc w:val="both"/>
            </w:pPr>
            <w:r>
              <w:rPr>
                <w:bCs/>
                <w:noProof/>
                <w:sz w:val="26"/>
                <w:szCs w:val="26"/>
              </w:rPr>
              <w:t xml:space="preserve">1. </w:t>
            </w:r>
            <w:r>
              <w:t xml:space="preserve">- Khoản </w:t>
            </w:r>
            <w:r w:rsidRPr="00C22576">
              <w:rPr>
                <w:lang w:val="vi-VN"/>
              </w:rPr>
              <w:t>1</w:t>
            </w:r>
            <w:r>
              <w:t xml:space="preserve">: điểm </w:t>
            </w:r>
            <w:r>
              <w:rPr>
                <w:lang w:val="vi-VN"/>
              </w:rPr>
              <w:t xml:space="preserve">a bổ sung </w:t>
            </w:r>
            <w:r>
              <w:t>“</w:t>
            </w:r>
            <w:r w:rsidRPr="00C22576">
              <w:rPr>
                <w:lang w:val="vi-VN"/>
              </w:rPr>
              <w:t xml:space="preserve">Tài sản </w:t>
            </w:r>
            <w:r>
              <w:t>…hiệu quả (</w:t>
            </w:r>
            <w:r w:rsidRPr="00A84469">
              <w:rPr>
                <w:i/>
              </w:rPr>
              <w:t>không thể phục hồi theo công năng của tài sản</w:t>
            </w:r>
            <w:r>
              <w:t>)”.</w:t>
            </w:r>
          </w:p>
          <w:p w:rsidR="00154D5F" w:rsidRPr="00B364A0" w:rsidRDefault="00154D5F" w:rsidP="00707885">
            <w:pPr>
              <w:widowControl w:val="0"/>
              <w:shd w:val="clear" w:color="auto" w:fill="FFFFFF"/>
              <w:spacing w:line="245" w:lineRule="auto"/>
              <w:jc w:val="both"/>
            </w:pPr>
            <w:r>
              <w:t xml:space="preserve">- Khoản </w:t>
            </w:r>
            <w:r w:rsidRPr="00C22576">
              <w:rPr>
                <w:lang w:val="vi-VN"/>
              </w:rPr>
              <w:t>2</w:t>
            </w:r>
            <w:r>
              <w:t>: sửa l</w:t>
            </w:r>
            <w:r w:rsidRPr="00B364A0">
              <w:rPr>
                <w:lang w:val="vi-VN"/>
              </w:rPr>
              <w:t>ại</w:t>
            </w:r>
            <w:r w:rsidRPr="00C22576">
              <w:rPr>
                <w:lang w:val="vi-VN"/>
              </w:rPr>
              <w:t xml:space="preserve"> </w:t>
            </w:r>
            <w:r w:rsidRPr="007D2044">
              <w:rPr>
                <w:lang w:val="vi-VN"/>
              </w:rPr>
              <w:t xml:space="preserve">thẩm quyền quyết định </w:t>
            </w:r>
            <w:r w:rsidRPr="00B364A0">
              <w:rPr>
                <w:lang w:val="vi-VN"/>
              </w:rPr>
              <w:t>thanh lý theo hướng Bộ Nông nghiệp và Phát triển nông thôn/Ủy ban nhân dân cấp tỉnh quyết định hoặc phân cấp thẩm quyền quyết định thanh lý đối với tài sản kết cấu hạ tầng thủy lợi thuộc phạm vi quản lý</w:t>
            </w:r>
            <w:r>
              <w:t>.</w:t>
            </w:r>
          </w:p>
          <w:p w:rsidR="00154D5F" w:rsidRPr="006A6C97" w:rsidRDefault="00154D5F" w:rsidP="00707885">
            <w:pPr>
              <w:widowControl w:val="0"/>
              <w:spacing w:line="245" w:lineRule="auto"/>
              <w:jc w:val="both"/>
            </w:pPr>
            <w:r>
              <w:t xml:space="preserve">- Khoản </w:t>
            </w:r>
            <w:r w:rsidRPr="00CF255C">
              <w:rPr>
                <w:lang w:val="vi-VN"/>
              </w:rPr>
              <w:t>3</w:t>
            </w:r>
            <w:r>
              <w:t>: sửa lại v</w:t>
            </w:r>
            <w:r w:rsidRPr="00B364A0">
              <w:t xml:space="preserve">iệc thanh lý tài sản kết cấu hạ tầng thủy lợi được thực hiện theo hình thức phá dỡ, hủy bỏ </w:t>
            </w:r>
            <w:r>
              <w:t>theo hướng:</w:t>
            </w:r>
          </w:p>
          <w:p w:rsidR="00154D5F" w:rsidRPr="00B364A0" w:rsidRDefault="00154D5F" w:rsidP="00707885">
            <w:pPr>
              <w:widowControl w:val="0"/>
              <w:spacing w:line="245" w:lineRule="auto"/>
              <w:jc w:val="both"/>
            </w:pPr>
            <w:r w:rsidRPr="00B364A0">
              <w:t xml:space="preserve">+ Vật tư, vật liệu thu hồi nếu còn sử dụng được thì đối tượng được giao quản lý tài sản được tiếp tục sử dụng hoặc sử dụng để thực hiện dự án đầu tư xây dựng mới. </w:t>
            </w:r>
          </w:p>
          <w:p w:rsidR="00154D5F" w:rsidRPr="00B364A0" w:rsidRDefault="00154D5F" w:rsidP="00707885">
            <w:pPr>
              <w:widowControl w:val="0"/>
              <w:spacing w:line="245" w:lineRule="auto"/>
              <w:jc w:val="both"/>
            </w:pPr>
            <w:r w:rsidRPr="00B364A0">
              <w:t xml:space="preserve">+ Đối tượng được giao quản lý tài sản không có nhu cầu sử dụng thì được xử lý theo hình thức: điều chuyển hoặc bán. </w:t>
            </w:r>
          </w:p>
          <w:p w:rsidR="00154D5F" w:rsidRDefault="00154D5F" w:rsidP="00707885">
            <w:pPr>
              <w:spacing w:line="245" w:lineRule="auto"/>
              <w:jc w:val="both"/>
              <w:rPr>
                <w:bCs/>
                <w:noProof/>
                <w:sz w:val="26"/>
                <w:szCs w:val="26"/>
              </w:rPr>
            </w:pPr>
            <w:r>
              <w:t>- Đề nghị gộp khoản 4, khoản 5 và sửa lại ngắn gọn, quy định</w:t>
            </w:r>
            <w:r w:rsidRPr="00C845B7">
              <w:t xml:space="preserve"> </w:t>
            </w:r>
            <w:r>
              <w:t>t</w:t>
            </w:r>
            <w:r w:rsidRPr="008220E1">
              <w:t xml:space="preserve">rình tự, thủ tục </w:t>
            </w:r>
            <w:r>
              <w:t>thanh lý</w:t>
            </w:r>
            <w:r w:rsidRPr="008220E1">
              <w:t xml:space="preserve"> </w:t>
            </w:r>
            <w:r w:rsidRPr="00895885">
              <w:t>tài sản kết cấu hạ tầng thủy lợi thuộc Bộ Nông nghiệp và Phát triển nông thôn và thuộc Ủy ban nhân dân cấp tỉnh quản lý.</w:t>
            </w:r>
            <w:r>
              <w:rPr>
                <w:bCs/>
                <w:noProof/>
                <w:sz w:val="26"/>
                <w:szCs w:val="26"/>
              </w:rPr>
              <w:t xml:space="preserve"> </w:t>
            </w:r>
            <w:r w:rsidRPr="009926E4">
              <w:rPr>
                <w:bCs/>
                <w:i/>
                <w:noProof/>
                <w:color w:val="FF0000"/>
                <w:sz w:val="26"/>
                <w:szCs w:val="26"/>
              </w:rPr>
              <w:t>(</w:t>
            </w:r>
            <w:r>
              <w:rPr>
                <w:bCs/>
                <w:i/>
                <w:noProof/>
                <w:color w:val="FF0000"/>
                <w:sz w:val="26"/>
                <w:szCs w:val="26"/>
              </w:rPr>
              <w:t>B</w:t>
            </w:r>
            <w:r w:rsidRPr="00154D5F">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154D5F" w:rsidRPr="009926E4" w:rsidRDefault="00154D5F" w:rsidP="00707885">
            <w:pPr>
              <w:spacing w:line="245" w:lineRule="auto"/>
              <w:jc w:val="both"/>
              <w:rPr>
                <w:bCs/>
                <w:i/>
                <w:noProof/>
                <w:color w:val="FF0000"/>
                <w:sz w:val="26"/>
                <w:szCs w:val="26"/>
              </w:rPr>
            </w:pPr>
            <w:r>
              <w:rPr>
                <w:bCs/>
                <w:noProof/>
                <w:sz w:val="26"/>
                <w:szCs w:val="26"/>
              </w:rPr>
              <w:t>2</w:t>
            </w:r>
            <w:r w:rsidRPr="009926E4">
              <w:rPr>
                <w:bCs/>
                <w:noProof/>
                <w:sz w:val="26"/>
                <w:szCs w:val="26"/>
              </w:rPr>
              <w:t>. Điều chỉnh nội dung</w:t>
            </w:r>
            <w:r w:rsidRPr="009926E4">
              <w:rPr>
                <w:noProof/>
                <w:sz w:val="26"/>
                <w:szCs w:val="26"/>
              </w:rPr>
              <w:t xml:space="preserve"> </w:t>
            </w:r>
            <w:r w:rsidRPr="009926E4">
              <w:rPr>
                <w:bCs/>
                <w:noProof/>
                <w:sz w:val="26"/>
                <w:szCs w:val="26"/>
              </w:rPr>
              <w:t xml:space="preserve">khoản 3 Điều 27 thành </w:t>
            </w:r>
            <w:r w:rsidRPr="009926E4">
              <w:rPr>
                <w:bCs/>
                <w:i/>
                <w:noProof/>
                <w:sz w:val="26"/>
                <w:szCs w:val="26"/>
              </w:rPr>
              <w:t xml:space="preserve">“3. Trường hợp tài sản kết cấu hạ tầng thủy lợi được thanh lý theo hình thức phá dỡ, hủy bỏ thì vật tư, vật liệu thu hồi (nếu có) được xử lý theo các hình thức: giao cho đơn vị khai thác tài sản kết cấu hạ tầng thủy lợi tiếp tục sử dụng nếu có nhu cầu; </w:t>
            </w:r>
            <w:r w:rsidRPr="009926E4">
              <w:rPr>
                <w:bCs/>
                <w:i/>
                <w:noProof/>
                <w:sz w:val="26"/>
                <w:szCs w:val="26"/>
                <w:u w:val="single"/>
              </w:rPr>
              <w:t>điều chuyển hoặc bán</w:t>
            </w:r>
            <w:r w:rsidRPr="009926E4">
              <w:rPr>
                <w:bCs/>
                <w:i/>
                <w:noProof/>
                <w:sz w:val="26"/>
                <w:szCs w:val="26"/>
              </w:rPr>
              <w:t>.”.</w:t>
            </w:r>
            <w:r w:rsidRPr="009926E4">
              <w:rPr>
                <w:bCs/>
                <w:noProof/>
                <w:sz w:val="26"/>
                <w:szCs w:val="26"/>
              </w:rPr>
              <w:t xml:space="preserve"> Lý do: trong thực tế có TSKCHT thủy lợi được thanh lý theo hình thức phá dỡ, hủy bỏ không có vật tư, vật liệu thu hồi, đồng thời kế thừa một số nội dung quy định tại Điều 29 Nghị định số 129/2017/NĐ-CP, ngoài ra Điều 14 dự thảo Nghị định quy định phương thức khai thác tài sản kết cấu hạ tầng thủy lợi. </w:t>
            </w:r>
            <w:r w:rsidRPr="009926E4">
              <w:rPr>
                <w:bCs/>
                <w:i/>
                <w:noProof/>
                <w:color w:val="FF0000"/>
                <w:sz w:val="26"/>
                <w:szCs w:val="26"/>
              </w:rPr>
              <w:t>(Lâm Đồng)</w:t>
            </w:r>
          </w:p>
          <w:p w:rsidR="00154D5F" w:rsidRPr="009926E4" w:rsidRDefault="00154D5F" w:rsidP="00707885">
            <w:pPr>
              <w:spacing w:line="245" w:lineRule="auto"/>
              <w:jc w:val="both"/>
              <w:rPr>
                <w:bCs/>
                <w:i/>
                <w:noProof/>
                <w:color w:val="FF0000"/>
                <w:sz w:val="26"/>
                <w:szCs w:val="26"/>
              </w:rPr>
            </w:pPr>
            <w:r w:rsidRPr="009926E4">
              <w:rPr>
                <w:color w:val="000000"/>
                <w:sz w:val="26"/>
                <w:szCs w:val="26"/>
                <w:shd w:val="clear" w:color="auto" w:fill="FFFFFF"/>
              </w:rPr>
              <w:t>- Đề nghị nghiên cứu quy định rõ các trường hợp tài sản kết cấu hạ tầng thủy lợi được thanh lý theo hình thức phá dỡ, hủy bỏ vật tư, vật liệu thu hồi không nên quy định “được xử lý theo các hình thức quy định tại Điều 14 Nghị định này” để đảm bảo tính minh bạch và khả thi của quy định các hình thức xử lý thanh lý tài sản kết cấu hạ tầng thủy lợi (ví dụ, hình thức cho thuê quyền khai thác tài sản; chuyển nhượng có thời hạn quyền khai thác tài sản và hợp tác kinh doanh cung cấp sản phẩm, dịch vụ; phương thức khác theo quy định của pháp luật).</w:t>
            </w:r>
            <w:r w:rsidRPr="009926E4">
              <w:rPr>
                <w:bCs/>
                <w:i/>
                <w:noProof/>
                <w:color w:val="FF0000"/>
                <w:sz w:val="26"/>
                <w:szCs w:val="26"/>
              </w:rPr>
              <w:t xml:space="preserve"> (Bộ TT&amp;TT)</w:t>
            </w:r>
          </w:p>
          <w:p w:rsidR="00154D5F" w:rsidRPr="009926E4" w:rsidRDefault="00154D5F" w:rsidP="00707885">
            <w:pPr>
              <w:widowControl w:val="0"/>
              <w:tabs>
                <w:tab w:val="left" w:pos="1134"/>
              </w:tabs>
              <w:spacing w:line="245" w:lineRule="auto"/>
              <w:rPr>
                <w:bCs/>
                <w:noProof/>
                <w:sz w:val="26"/>
                <w:szCs w:val="26"/>
              </w:rPr>
            </w:pPr>
            <w:r>
              <w:rPr>
                <w:bCs/>
                <w:noProof/>
                <w:color w:val="FF0000"/>
                <w:sz w:val="26"/>
                <w:szCs w:val="26"/>
              </w:rPr>
              <w:t>3</w:t>
            </w:r>
            <w:r w:rsidRPr="009926E4">
              <w:rPr>
                <w:bCs/>
                <w:noProof/>
                <w:color w:val="FF0000"/>
                <w:sz w:val="26"/>
                <w:szCs w:val="26"/>
              </w:rPr>
              <w:t xml:space="preserve">. Đề nghị </w:t>
            </w:r>
            <w:r w:rsidRPr="009926E4">
              <w:rPr>
                <w:sz w:val="26"/>
                <w:szCs w:val="26"/>
              </w:rPr>
              <w:t>sửa điểm b khoản 2 như sau:</w:t>
            </w:r>
            <w:r w:rsidRPr="009926E4">
              <w:rPr>
                <w:i/>
                <w:sz w:val="26"/>
                <w:szCs w:val="26"/>
              </w:rPr>
              <w:t>“</w:t>
            </w:r>
            <w:r w:rsidRPr="009926E4">
              <w:rPr>
                <w:i/>
                <w:sz w:val="26"/>
                <w:szCs w:val="26"/>
                <w:lang w:val="vi-VN"/>
              </w:rPr>
              <w:t xml:space="preserve">b) Ủy ban nhân dân </w:t>
            </w:r>
            <w:r w:rsidRPr="009926E4">
              <w:rPr>
                <w:i/>
                <w:strike/>
                <w:sz w:val="26"/>
                <w:szCs w:val="26"/>
                <w:lang w:val="vi-VN"/>
              </w:rPr>
              <w:t>cấp tỉnh quyết định hoặc phân cấp thẩm quyền</w:t>
            </w:r>
            <w:r w:rsidRPr="009926E4">
              <w:rPr>
                <w:i/>
                <w:sz w:val="26"/>
                <w:szCs w:val="26"/>
                <w:lang w:val="vi-VN"/>
              </w:rPr>
              <w:t xml:space="preserve"> </w:t>
            </w:r>
            <w:r w:rsidRPr="009926E4">
              <w:rPr>
                <w:b/>
                <w:i/>
                <w:sz w:val="26"/>
                <w:szCs w:val="26"/>
              </w:rPr>
              <w:t xml:space="preserve">các cấp </w:t>
            </w:r>
            <w:r w:rsidRPr="009926E4">
              <w:rPr>
                <w:i/>
                <w:sz w:val="26"/>
                <w:szCs w:val="26"/>
                <w:lang w:val="vi-VN"/>
              </w:rPr>
              <w:t>quyết định thanh lý đối với tài sản hạ tầng thủy lợi thuộc phạm vi quản lý.</w:t>
            </w:r>
            <w:r w:rsidRPr="009926E4">
              <w:rPr>
                <w:i/>
                <w:sz w:val="26"/>
                <w:szCs w:val="26"/>
              </w:rPr>
              <w:t xml:space="preserve">” </w:t>
            </w:r>
            <w:r w:rsidRPr="009926E4">
              <w:rPr>
                <w:bCs/>
                <w:i/>
                <w:noProof/>
                <w:color w:val="FF0000"/>
                <w:sz w:val="26"/>
                <w:szCs w:val="26"/>
              </w:rPr>
              <w:t>(Bà Rịa Vũng Tàu)</w:t>
            </w:r>
          </w:p>
        </w:tc>
        <w:tc>
          <w:tcPr>
            <w:tcW w:w="6095" w:type="dxa"/>
          </w:tcPr>
          <w:p w:rsidR="00154D5F" w:rsidRDefault="00154D5F" w:rsidP="00707885">
            <w:pPr>
              <w:spacing w:line="245" w:lineRule="auto"/>
              <w:jc w:val="both"/>
              <w:rPr>
                <w:color w:val="000000"/>
                <w:sz w:val="26"/>
                <w:szCs w:val="26"/>
                <w:shd w:val="clear" w:color="auto" w:fill="FFFFFF"/>
              </w:rPr>
            </w:pPr>
            <w:r>
              <w:rPr>
                <w:sz w:val="26"/>
                <w:szCs w:val="26"/>
              </w:rPr>
              <w:t xml:space="preserve">1. </w:t>
            </w:r>
            <w:r w:rsidRPr="009926E4">
              <w:rPr>
                <w:sz w:val="26"/>
                <w:szCs w:val="26"/>
              </w:rPr>
              <w:t>Tiếp thu, hoàn thiện dự thảo Nghị định</w:t>
            </w:r>
          </w:p>
          <w:p w:rsidR="00154D5F" w:rsidRPr="009926E4" w:rsidRDefault="00154D5F" w:rsidP="00707885">
            <w:pPr>
              <w:spacing w:line="245" w:lineRule="auto"/>
              <w:jc w:val="both"/>
              <w:rPr>
                <w:color w:val="000000"/>
                <w:sz w:val="26"/>
                <w:szCs w:val="26"/>
                <w:shd w:val="clear" w:color="auto" w:fill="FFFFFF"/>
              </w:rPr>
            </w:pPr>
            <w:r>
              <w:rPr>
                <w:color w:val="000000"/>
                <w:sz w:val="26"/>
                <w:szCs w:val="26"/>
                <w:shd w:val="clear" w:color="auto" w:fill="FFFFFF"/>
              </w:rPr>
              <w:t xml:space="preserve">2. </w:t>
            </w:r>
            <w:r w:rsidRPr="009926E4">
              <w:rPr>
                <w:color w:val="000000"/>
                <w:sz w:val="26"/>
                <w:szCs w:val="26"/>
                <w:shd w:val="clear" w:color="auto" w:fill="FFFFFF"/>
              </w:rPr>
              <w:t xml:space="preserve">Tiếp thu, hoàn thiện khoản 3 Điều 23 dự thảo Nghị định theo hướng: Việc thanh lý tài sản kết cấu hạ tầng thủy lợi được thực hiện theo hình thức phá dỡ, hủy bỏ. </w:t>
            </w:r>
          </w:p>
          <w:p w:rsidR="00154D5F" w:rsidRPr="009926E4" w:rsidRDefault="00154D5F" w:rsidP="00707885">
            <w:pPr>
              <w:spacing w:line="245" w:lineRule="auto"/>
              <w:jc w:val="both"/>
              <w:rPr>
                <w:color w:val="000000"/>
                <w:sz w:val="26"/>
                <w:szCs w:val="26"/>
                <w:shd w:val="clear" w:color="auto" w:fill="FFFFFF"/>
              </w:rPr>
            </w:pPr>
            <w:r w:rsidRPr="009926E4">
              <w:rPr>
                <w:color w:val="000000"/>
                <w:sz w:val="26"/>
                <w:szCs w:val="26"/>
                <w:shd w:val="clear" w:color="auto" w:fill="FFFFFF"/>
              </w:rPr>
              <w:t xml:space="preserve">a) Vật tư, vật liệu thu hồi nếu có thể tiếp tục sử dụng thì đối tượng được giao quản lý tài sản được tiếp tục sử dụng hoặc được sử dụng để thực hiện dự án đầu tư xây dựng tài sản kết cấu hạ tầng thủy lợi mới theo dự án được cấp có thẩm quyền phê duyệt. </w:t>
            </w:r>
          </w:p>
          <w:p w:rsidR="00154D5F" w:rsidRPr="009926E4" w:rsidRDefault="00154D5F" w:rsidP="00707885">
            <w:pPr>
              <w:spacing w:line="245" w:lineRule="auto"/>
              <w:jc w:val="both"/>
              <w:rPr>
                <w:color w:val="000000"/>
                <w:sz w:val="26"/>
                <w:szCs w:val="26"/>
                <w:shd w:val="clear" w:color="auto" w:fill="FFFFFF"/>
              </w:rPr>
            </w:pPr>
            <w:r w:rsidRPr="009926E4">
              <w:rPr>
                <w:color w:val="000000"/>
                <w:sz w:val="26"/>
                <w:szCs w:val="26"/>
                <w:shd w:val="clear" w:color="auto" w:fill="FFFFFF"/>
              </w:rPr>
              <w:t xml:space="preserve">b) Trường hợp đối tượng được giao quản lý tài sản không có nhu cầu tiếp tục sử dụng thì được xử lý theo hình thức: điều chuyển, bán. </w:t>
            </w:r>
          </w:p>
          <w:p w:rsidR="00154D5F" w:rsidRPr="009926E4" w:rsidRDefault="00154D5F" w:rsidP="00707885">
            <w:pPr>
              <w:shd w:val="clear" w:color="auto" w:fill="FFFFFF"/>
              <w:spacing w:line="245" w:lineRule="auto"/>
              <w:jc w:val="both"/>
              <w:rPr>
                <w:color w:val="000000"/>
                <w:sz w:val="26"/>
                <w:szCs w:val="26"/>
                <w:shd w:val="clear" w:color="auto" w:fill="FFFFFF"/>
              </w:rPr>
            </w:pPr>
            <w:r>
              <w:rPr>
                <w:color w:val="000000"/>
                <w:sz w:val="26"/>
                <w:szCs w:val="26"/>
                <w:shd w:val="clear" w:color="auto" w:fill="FFFFFF"/>
              </w:rPr>
              <w:t>3</w:t>
            </w:r>
            <w:r w:rsidRPr="009926E4">
              <w:rPr>
                <w:color w:val="000000"/>
                <w:sz w:val="26"/>
                <w:szCs w:val="26"/>
                <w:shd w:val="clear" w:color="auto" w:fill="FFFFFF"/>
              </w:rPr>
              <w:t>. Tiếp thu, tại khoản 2 Điều 23 dự thảo Nghị định đã quy định: Ủy ban nhân dân cấp tỉnh quyết định hoặc phân cấp thẩm quyền quyết định thanh lý đối với tài sản kết cấu hạ tầng thủy lợi thuộc phạm vi quản lý của địa phương.</w:t>
            </w:r>
          </w:p>
          <w:p w:rsidR="00154D5F" w:rsidRPr="009926E4" w:rsidRDefault="00154D5F" w:rsidP="00707885">
            <w:pPr>
              <w:spacing w:line="245" w:lineRule="auto"/>
              <w:rPr>
                <w:color w:val="000000"/>
                <w:sz w:val="26"/>
                <w:szCs w:val="26"/>
                <w:shd w:val="clear" w:color="auto" w:fill="FFFFFF"/>
              </w:rPr>
            </w:pPr>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Điều 28 dự thảo XYK (</w:t>
            </w:r>
            <w:r w:rsidRPr="009926E4">
              <w:rPr>
                <w:b/>
                <w:sz w:val="26"/>
                <w:szCs w:val="26"/>
                <w:u w:val="single"/>
              </w:rPr>
              <w:t>nay là Điều 24</w:t>
            </w:r>
            <w:r w:rsidRPr="009926E4">
              <w:rPr>
                <w:b/>
                <w:sz w:val="26"/>
                <w:szCs w:val="26"/>
              </w:rPr>
              <w:t xml:space="preserve">). </w:t>
            </w:r>
            <w:r w:rsidRPr="009926E4">
              <w:rPr>
                <w:rFonts w:eastAsia="Times New Roman"/>
                <w:b/>
                <w:bCs/>
                <w:sz w:val="26"/>
                <w:szCs w:val="26"/>
                <w:lang w:val="vi-VN"/>
              </w:rPr>
              <w:t>Xử lý tài sản kết cấu hạ tầng thủy lợi trong trường hợp bị mất, hủy hoại</w:t>
            </w:r>
          </w:p>
        </w:tc>
        <w:tc>
          <w:tcPr>
            <w:tcW w:w="6662" w:type="dxa"/>
          </w:tcPr>
          <w:p w:rsidR="007D1858" w:rsidRDefault="007D1858" w:rsidP="00707885">
            <w:pPr>
              <w:widowControl w:val="0"/>
              <w:shd w:val="clear" w:color="auto" w:fill="FFFFFF"/>
              <w:spacing w:line="245" w:lineRule="auto"/>
              <w:jc w:val="both"/>
            </w:pPr>
            <w:r w:rsidRPr="007D1858">
              <w:rPr>
                <w:bCs/>
                <w:noProof/>
                <w:sz w:val="26"/>
                <w:szCs w:val="26"/>
              </w:rPr>
              <w:t xml:space="preserve">1. </w:t>
            </w:r>
            <w:r>
              <w:t xml:space="preserve">- Khoản </w:t>
            </w:r>
            <w:r w:rsidRPr="00C22576">
              <w:rPr>
                <w:lang w:val="vi-VN"/>
              </w:rPr>
              <w:t>1</w:t>
            </w:r>
            <w:r>
              <w:t xml:space="preserve">: sửa lại theo hướng </w:t>
            </w:r>
            <w:r w:rsidRPr="00207D75">
              <w:t>xử lý t</w:t>
            </w:r>
            <w:r w:rsidRPr="00207D75">
              <w:rPr>
                <w:lang w:val="vi-VN"/>
              </w:rPr>
              <w:t>ài sản kết cấu hạ tầng thủy lợi bị mất, bị hủy hoại trong trường hợp do thiên tai, hỏa hoạn và các nguyên nhân khác</w:t>
            </w:r>
            <w:r w:rsidRPr="00207D75">
              <w:t xml:space="preserve"> mà công trình đó không còn hoặc </w:t>
            </w:r>
            <w:r w:rsidRPr="00207D75">
              <w:rPr>
                <w:lang w:val="vi-VN"/>
              </w:rPr>
              <w:t xml:space="preserve">không có </w:t>
            </w:r>
            <w:r w:rsidRPr="00207D75">
              <w:t>khả năng phục hồi</w:t>
            </w:r>
            <w:r>
              <w:t xml:space="preserve">. </w:t>
            </w:r>
          </w:p>
          <w:p w:rsidR="007D1858" w:rsidRPr="005F5231" w:rsidRDefault="007D1858" w:rsidP="00707885">
            <w:pPr>
              <w:widowControl w:val="0"/>
              <w:shd w:val="clear" w:color="auto" w:fill="FFFFFF"/>
              <w:spacing w:line="245" w:lineRule="auto"/>
              <w:jc w:val="both"/>
            </w:pPr>
            <w:r>
              <w:t xml:space="preserve">Tuy nhiên, tại các hình thức xử lý tài sản </w:t>
            </w:r>
            <w:r w:rsidRPr="005F5231">
              <w:t>kết cấu hạ tầng thủy lợi</w:t>
            </w:r>
            <w:r w:rsidRPr="000061DB">
              <w:t xml:space="preserve"> </w:t>
            </w:r>
            <w:r>
              <w:t>(</w:t>
            </w:r>
            <w:r w:rsidRPr="000061DB">
              <w:t>t</w:t>
            </w:r>
            <w:r>
              <w:t xml:space="preserve">hu hồi, điều chuyển, thanh lý…quy định tại các Điều 23, 24, 26, 27) </w:t>
            </w:r>
            <w:r w:rsidRPr="005F5231">
              <w:rPr>
                <w:lang w:val="vi-VN"/>
              </w:rPr>
              <w:t>cần quy định rõ hơn các trường hợp được thực hiện theo từng hình thức xử lý tài sản, tránh trùng lặp, đảm bảo việc thực hiện đúng quy định.</w:t>
            </w:r>
          </w:p>
          <w:p w:rsidR="007D1858" w:rsidRPr="008A30C0" w:rsidRDefault="007D1858" w:rsidP="00707885">
            <w:pPr>
              <w:widowControl w:val="0"/>
              <w:shd w:val="clear" w:color="auto" w:fill="FFFFFF"/>
              <w:spacing w:line="245" w:lineRule="auto"/>
              <w:jc w:val="both"/>
              <w:rPr>
                <w:i/>
              </w:rPr>
            </w:pPr>
            <w:r>
              <w:t xml:space="preserve">- Khoản </w:t>
            </w:r>
            <w:r w:rsidRPr="00C22576">
              <w:rPr>
                <w:lang w:val="vi-VN"/>
              </w:rPr>
              <w:t>2</w:t>
            </w:r>
            <w:r>
              <w:t>: sửa lại</w:t>
            </w:r>
            <w:r w:rsidRPr="00207D75">
              <w:t xml:space="preserve"> </w:t>
            </w:r>
            <w:r>
              <w:t>t</w:t>
            </w:r>
            <w:r w:rsidRPr="00207D75">
              <w:t xml:space="preserve">hẩm quyền quyết định xử lý </w:t>
            </w:r>
            <w:r w:rsidRPr="00991171">
              <w:t>theo hướng</w:t>
            </w:r>
            <w:r w:rsidRPr="00207D75">
              <w:t xml:space="preserve"> Bộ Nông nghiệp và Phát triển nông thôn/Ủy ban nhân dân cấp tỉnh quyết định hoặc phân cấp thẩm quyền quyết định xử lý đối với tài sản kết cấu hạ tầng thủy lợi thuộc phạm vi quản lý.</w:t>
            </w:r>
          </w:p>
          <w:p w:rsidR="007D1858" w:rsidRDefault="007D1858" w:rsidP="00707885">
            <w:pPr>
              <w:shd w:val="clear" w:color="auto" w:fill="FFFFFF"/>
              <w:spacing w:line="245" w:lineRule="auto"/>
              <w:jc w:val="both"/>
              <w:rPr>
                <w:bCs/>
                <w:i/>
                <w:noProof/>
                <w:color w:val="FF0000"/>
                <w:sz w:val="26"/>
                <w:szCs w:val="26"/>
              </w:rPr>
            </w:pPr>
            <w:r>
              <w:t>- Đề nghị gộp khoản 3, khoản 4 và sửa lại ngắn gọn và quy định</w:t>
            </w:r>
            <w:r w:rsidRPr="00C845B7">
              <w:t xml:space="preserve"> </w:t>
            </w:r>
            <w:r>
              <w:t>t</w:t>
            </w:r>
            <w:r w:rsidRPr="008220E1">
              <w:t xml:space="preserve">rình tự, thủ tục </w:t>
            </w:r>
            <w:r>
              <w:t>xử lý</w:t>
            </w:r>
            <w:r w:rsidRPr="008220E1">
              <w:t xml:space="preserve"> </w:t>
            </w:r>
            <w:r w:rsidRPr="00895885">
              <w:t>tài sản kết cấu hạ tầng thủy lợi thuộc Bộ Nông nghiệp và Phát triển nông thôn và thuộc Ủy ban nhân dân cấp tỉnh quả</w:t>
            </w:r>
            <w:r>
              <w:t>n lý.</w:t>
            </w:r>
          </w:p>
          <w:p w:rsidR="007D1858" w:rsidRDefault="007D1858" w:rsidP="00707885">
            <w:pPr>
              <w:shd w:val="clear" w:color="auto" w:fill="FFFFFF"/>
              <w:spacing w:line="245" w:lineRule="auto"/>
              <w:jc w:val="both"/>
              <w:rPr>
                <w:rFonts w:eastAsia="Times New Roman"/>
                <w:sz w:val="26"/>
                <w:szCs w:val="26"/>
              </w:rPr>
            </w:pPr>
            <w:r w:rsidRPr="009926E4">
              <w:rPr>
                <w:bCs/>
                <w:i/>
                <w:noProof/>
                <w:color w:val="FF0000"/>
                <w:sz w:val="26"/>
                <w:szCs w:val="26"/>
              </w:rPr>
              <w:t>(</w:t>
            </w:r>
            <w:r>
              <w:rPr>
                <w:bCs/>
                <w:i/>
                <w:noProof/>
                <w:color w:val="FF0000"/>
                <w:sz w:val="26"/>
                <w:szCs w:val="26"/>
              </w:rPr>
              <w:t>B</w:t>
            </w:r>
            <w:r w:rsidRPr="00154D5F">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154D5F" w:rsidRPr="009926E4" w:rsidRDefault="007D1858" w:rsidP="00707885">
            <w:pPr>
              <w:shd w:val="clear" w:color="auto" w:fill="FFFFFF"/>
              <w:spacing w:line="245" w:lineRule="auto"/>
              <w:jc w:val="both"/>
              <w:rPr>
                <w:bCs/>
                <w:noProof/>
                <w:sz w:val="26"/>
                <w:szCs w:val="26"/>
              </w:rPr>
            </w:pPr>
            <w:r>
              <w:rPr>
                <w:rFonts w:eastAsia="Times New Roman"/>
                <w:sz w:val="26"/>
                <w:szCs w:val="26"/>
              </w:rPr>
              <w:t xml:space="preserve">2. </w:t>
            </w:r>
            <w:r w:rsidR="00154D5F" w:rsidRPr="009926E4">
              <w:rPr>
                <w:rFonts w:eastAsia="Times New Roman"/>
                <w:sz w:val="26"/>
                <w:szCs w:val="26"/>
              </w:rPr>
              <w:t xml:space="preserve">Khoản 6 Điều 28: Đề nghị Bộ Tài chính làm rõ cơ sở về xây dựng quy định: </w:t>
            </w:r>
            <w:r w:rsidR="00154D5F" w:rsidRPr="009926E4">
              <w:rPr>
                <w:rFonts w:eastAsia="Times New Roman"/>
                <w:sz w:val="26"/>
                <w:szCs w:val="26"/>
                <w:lang w:val="vi-VN"/>
              </w:rPr>
              <w:t xml:space="preserve">Ngân sách nhà nước đảm bảo kinh phí cho việc khắc phục hậu quả, sửa chữa tài sản kết cấu hạ tầng thủy lợi để đảm bảo khôi phục hoạt động… </w:t>
            </w:r>
            <w:r w:rsidR="00154D5F" w:rsidRPr="009926E4">
              <w:rPr>
                <w:rFonts w:eastAsia="Times New Roman"/>
                <w:b/>
                <w:sz w:val="26"/>
                <w:szCs w:val="26"/>
                <w:lang w:val="vi-VN"/>
              </w:rPr>
              <w:t>Số tiền đã nộp ngân sách nhà nước được ưu tiên bố trí trong kế hoạch đầu tư công</w:t>
            </w:r>
            <w:r w:rsidR="00154D5F" w:rsidRPr="009926E4">
              <w:rPr>
                <w:rFonts w:eastAsia="Times New Roman"/>
                <w:sz w:val="26"/>
                <w:szCs w:val="26"/>
                <w:lang w:val="vi-VN"/>
              </w:rPr>
              <w:t>, dự toán chi ngân sách nhà nước để đầu tư xây dựng mới, nâng cấp, cải tạo và phát triển tài sản kết cấu hạ tầng thủy lợi theo quy định của pháp luật về ngân sách nhà nước, pháp luật về đầu tư công và pháp luật có liên quan.</w:t>
            </w:r>
            <w:r w:rsidR="00154D5F" w:rsidRPr="009926E4">
              <w:rPr>
                <w:rFonts w:eastAsia="Times New Roman"/>
                <w:sz w:val="26"/>
                <w:szCs w:val="26"/>
              </w:rPr>
              <w:t xml:space="preserve"> </w:t>
            </w:r>
            <w:r w:rsidR="00154D5F" w:rsidRPr="009926E4">
              <w:rPr>
                <w:bCs/>
                <w:i/>
                <w:noProof/>
                <w:color w:val="FF0000"/>
                <w:sz w:val="26"/>
                <w:szCs w:val="26"/>
              </w:rPr>
              <w:t>(Bộ KH&amp;ĐT)</w:t>
            </w:r>
          </w:p>
        </w:tc>
        <w:tc>
          <w:tcPr>
            <w:tcW w:w="6095" w:type="dxa"/>
          </w:tcPr>
          <w:p w:rsidR="007D1858" w:rsidRDefault="007D1858" w:rsidP="00707885">
            <w:pPr>
              <w:spacing w:line="245" w:lineRule="auto"/>
              <w:jc w:val="both"/>
              <w:rPr>
                <w:color w:val="000000"/>
                <w:sz w:val="26"/>
                <w:szCs w:val="26"/>
                <w:shd w:val="clear" w:color="auto" w:fill="FFFFFF"/>
              </w:rPr>
            </w:pPr>
            <w:r>
              <w:rPr>
                <w:sz w:val="26"/>
                <w:szCs w:val="26"/>
              </w:rPr>
              <w:t xml:space="preserve">1. </w:t>
            </w:r>
            <w:r w:rsidRPr="009926E4">
              <w:rPr>
                <w:sz w:val="26"/>
                <w:szCs w:val="26"/>
              </w:rPr>
              <w:t>Tiếp thu, hoàn thiện dự thảo Nghị định</w:t>
            </w:r>
          </w:p>
          <w:p w:rsidR="00154D5F" w:rsidRPr="009926E4" w:rsidRDefault="007D1858" w:rsidP="00707885">
            <w:pPr>
              <w:spacing w:line="245" w:lineRule="auto"/>
              <w:jc w:val="both"/>
              <w:rPr>
                <w:color w:val="000000"/>
                <w:sz w:val="26"/>
                <w:szCs w:val="26"/>
                <w:shd w:val="clear" w:color="auto" w:fill="FFFFFF"/>
              </w:rPr>
            </w:pPr>
            <w:r>
              <w:rPr>
                <w:color w:val="000000"/>
                <w:sz w:val="26"/>
                <w:szCs w:val="26"/>
                <w:shd w:val="clear" w:color="auto" w:fill="FFFFFF"/>
              </w:rPr>
              <w:t xml:space="preserve">2. </w:t>
            </w:r>
            <w:r w:rsidR="00154D5F" w:rsidRPr="009926E4">
              <w:rPr>
                <w:color w:val="000000"/>
                <w:sz w:val="26"/>
                <w:szCs w:val="26"/>
                <w:shd w:val="clear" w:color="auto" w:fill="FFFFFF"/>
              </w:rPr>
              <w:t xml:space="preserve">Tại khoản </w:t>
            </w:r>
            <w:r w:rsidR="00154D5F" w:rsidRPr="009926E4">
              <w:rPr>
                <w:rFonts w:eastAsia="Times New Roman"/>
                <w:sz w:val="26"/>
                <w:szCs w:val="26"/>
                <w:lang w:val="vi-VN"/>
              </w:rPr>
              <w:t xml:space="preserve">3 Điều 85 Luật Quản lý, sử dụng tài sản công quy định: </w:t>
            </w:r>
            <w:r w:rsidR="00154D5F" w:rsidRPr="009926E4">
              <w:rPr>
                <w:rFonts w:eastAsia="Times New Roman"/>
                <w:i/>
                <w:sz w:val="26"/>
                <w:szCs w:val="26"/>
              </w:rPr>
              <w:t>“</w:t>
            </w:r>
            <w:r w:rsidR="00154D5F" w:rsidRPr="009926E4">
              <w:rPr>
                <w:rFonts w:eastAsia="Times New Roman"/>
                <w:i/>
                <w:sz w:val="26"/>
                <w:szCs w:val="26"/>
                <w:lang w:val="vi-VN"/>
              </w:rPr>
              <w:t>3. Nguồn thu từ khai thác tài sản kết cấu hạ tầng, sau khi nộp vào ngân sách nhà nước được ưu tiên bố trí vốn trong kế hoạch đầu tư công và ưu tiên bố trí dự toán chi ngân sách nhà nước để đầu tư xây dựng kết cấu hạ tầng.</w:t>
            </w:r>
            <w:r w:rsidR="00154D5F" w:rsidRPr="009926E4">
              <w:rPr>
                <w:rFonts w:eastAsia="Times New Roman"/>
                <w:i/>
                <w:sz w:val="26"/>
                <w:szCs w:val="26"/>
              </w:rPr>
              <w:t>”</w:t>
            </w:r>
          </w:p>
        </w:tc>
      </w:tr>
      <w:tr w:rsidR="00154D5F" w:rsidRPr="009926E4" w:rsidTr="009926E4">
        <w:tc>
          <w:tcPr>
            <w:tcW w:w="2093" w:type="dxa"/>
          </w:tcPr>
          <w:p w:rsidR="00154D5F" w:rsidRPr="009926E4" w:rsidRDefault="00154D5F" w:rsidP="00707885">
            <w:pPr>
              <w:widowControl w:val="0"/>
              <w:spacing w:line="245" w:lineRule="auto"/>
              <w:rPr>
                <w:b/>
                <w:spacing w:val="-6"/>
                <w:sz w:val="26"/>
                <w:szCs w:val="26"/>
                <w:lang w:val="nl-NL"/>
              </w:rPr>
            </w:pPr>
            <w:r w:rsidRPr="009926E4">
              <w:rPr>
                <w:b/>
                <w:spacing w:val="-6"/>
                <w:sz w:val="26"/>
                <w:szCs w:val="26"/>
                <w:lang w:val="nl-NL"/>
              </w:rPr>
              <w:t>Điều 30 dự thảo XYK (</w:t>
            </w:r>
            <w:r w:rsidRPr="009926E4">
              <w:rPr>
                <w:b/>
                <w:spacing w:val="-6"/>
                <w:sz w:val="26"/>
                <w:szCs w:val="26"/>
                <w:u w:val="single"/>
                <w:lang w:val="nl-NL"/>
              </w:rPr>
              <w:t>nay là Điều 25</w:t>
            </w:r>
            <w:r w:rsidRPr="009926E4">
              <w:rPr>
                <w:b/>
                <w:spacing w:val="-6"/>
                <w:sz w:val="26"/>
                <w:szCs w:val="26"/>
                <w:lang w:val="nl-NL"/>
              </w:rPr>
              <w:t xml:space="preserve">). </w:t>
            </w:r>
            <w:r w:rsidRPr="009926E4">
              <w:rPr>
                <w:rFonts w:eastAsia="Times New Roman"/>
                <w:b/>
                <w:bCs/>
                <w:sz w:val="26"/>
                <w:szCs w:val="26"/>
                <w:lang w:val="vi-VN"/>
              </w:rPr>
              <w:t xml:space="preserve">Quản lý, sử dụng số tiền thu được từ </w:t>
            </w:r>
            <w:r w:rsidRPr="009926E4">
              <w:rPr>
                <w:rFonts w:eastAsia="Times New Roman"/>
                <w:b/>
                <w:bCs/>
                <w:sz w:val="26"/>
                <w:szCs w:val="26"/>
              </w:rPr>
              <w:t>xử lý tài sản kết cấu hạ tầng thủy lợi</w:t>
            </w:r>
          </w:p>
        </w:tc>
        <w:tc>
          <w:tcPr>
            <w:tcW w:w="6662" w:type="dxa"/>
          </w:tcPr>
          <w:p w:rsidR="00D03FF9" w:rsidRDefault="00D03FF9" w:rsidP="00707885">
            <w:pPr>
              <w:widowControl w:val="0"/>
              <w:tabs>
                <w:tab w:val="left" w:pos="1134"/>
              </w:tabs>
              <w:spacing w:line="245" w:lineRule="auto"/>
              <w:rPr>
                <w:sz w:val="26"/>
                <w:szCs w:val="26"/>
              </w:rPr>
            </w:pPr>
            <w:r>
              <w:rPr>
                <w:sz w:val="26"/>
                <w:szCs w:val="26"/>
              </w:rPr>
              <w:t xml:space="preserve">1. </w:t>
            </w:r>
            <w:r>
              <w:rPr>
                <w:bCs/>
              </w:rPr>
              <w:t>Đề nghị s</w:t>
            </w:r>
            <w:r w:rsidRPr="005D565B">
              <w:t>ửa lại theo hướng số tiền thu được từ việc xử lý tài sản kết cấu hạ tầng thủy lợi được nộp vào tài khoản tạm giữ tại Kho bạc Nhà nước do cơ quan được giao thực hiện nhiệm vụ quản lý tài sản công làm chủ tài khoản; cơ quan, đơn vị, doanh nghiệp được giao nhiệm vụ tổ chức xử lý tài sản có trách nhiệm lập, phê duyệt dự toán đối với các khoản chi phí liên quan đến việc xử lý tài sản.</w:t>
            </w:r>
            <w:r>
              <w:rPr>
                <w:sz w:val="26"/>
                <w:szCs w:val="26"/>
              </w:rPr>
              <w:t xml:space="preserve"> </w:t>
            </w:r>
            <w:r w:rsidRPr="009926E4">
              <w:rPr>
                <w:bCs/>
                <w:i/>
                <w:noProof/>
                <w:color w:val="FF0000"/>
                <w:sz w:val="26"/>
                <w:szCs w:val="26"/>
              </w:rPr>
              <w:t>(</w:t>
            </w:r>
            <w:r>
              <w:rPr>
                <w:bCs/>
                <w:i/>
                <w:noProof/>
                <w:color w:val="FF0000"/>
                <w:sz w:val="26"/>
                <w:szCs w:val="26"/>
              </w:rPr>
              <w:t>B</w:t>
            </w:r>
            <w:r w:rsidRPr="00154D5F">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p w:rsidR="00154D5F" w:rsidRPr="009926E4" w:rsidRDefault="00D03FF9" w:rsidP="00707885">
            <w:pPr>
              <w:widowControl w:val="0"/>
              <w:tabs>
                <w:tab w:val="left" w:pos="1134"/>
              </w:tabs>
              <w:spacing w:line="245" w:lineRule="auto"/>
              <w:rPr>
                <w:sz w:val="26"/>
                <w:szCs w:val="26"/>
                <w:lang w:eastAsia="en-US"/>
              </w:rPr>
            </w:pPr>
            <w:r>
              <w:rPr>
                <w:sz w:val="26"/>
                <w:szCs w:val="26"/>
              </w:rPr>
              <w:t xml:space="preserve">2. </w:t>
            </w:r>
            <w:r w:rsidR="00154D5F" w:rsidRPr="009926E4">
              <w:rPr>
                <w:sz w:val="26"/>
                <w:szCs w:val="26"/>
              </w:rPr>
              <w:t>Đề nghị chỉnh sửa, bổ sung:</w:t>
            </w:r>
          </w:p>
          <w:p w:rsidR="00154D5F" w:rsidRPr="009926E4" w:rsidRDefault="00154D5F" w:rsidP="00707885">
            <w:pPr>
              <w:shd w:val="clear" w:color="auto" w:fill="FFFFFF"/>
              <w:spacing w:line="245" w:lineRule="auto"/>
              <w:rPr>
                <w:i/>
                <w:sz w:val="26"/>
                <w:szCs w:val="26"/>
              </w:rPr>
            </w:pPr>
            <w:r w:rsidRPr="009926E4">
              <w:rPr>
                <w:i/>
                <w:sz w:val="26"/>
                <w:szCs w:val="26"/>
              </w:rPr>
              <w:t xml:space="preserve">“a) </w:t>
            </w:r>
            <w:r w:rsidRPr="009926E4">
              <w:rPr>
                <w:i/>
                <w:sz w:val="26"/>
                <w:szCs w:val="26"/>
                <w:lang w:val="vi-VN"/>
              </w:rPr>
              <w:t>Sở Tài chính đối với tài sản do Bộ trưởng Bộ Nông nghiệp và Phát triển nông thôn, Chủ tịch Ủy ban nhân dân cấp tỉnh quyết định xử lý</w:t>
            </w:r>
            <w:r w:rsidRPr="009926E4">
              <w:rPr>
                <w:i/>
                <w:sz w:val="26"/>
                <w:szCs w:val="26"/>
              </w:rPr>
              <w:t>;</w:t>
            </w:r>
          </w:p>
          <w:p w:rsidR="00154D5F" w:rsidRPr="009926E4" w:rsidRDefault="00154D5F" w:rsidP="00707885">
            <w:pPr>
              <w:shd w:val="clear" w:color="auto" w:fill="FFFFFF"/>
              <w:spacing w:line="245" w:lineRule="auto"/>
              <w:rPr>
                <w:rFonts w:eastAsia="Times New Roman"/>
                <w:sz w:val="26"/>
                <w:szCs w:val="26"/>
                <w:highlight w:val="yellow"/>
              </w:rPr>
            </w:pPr>
            <w:r w:rsidRPr="009926E4">
              <w:rPr>
                <w:b/>
                <w:i/>
                <w:sz w:val="26"/>
                <w:szCs w:val="26"/>
              </w:rPr>
              <w:t xml:space="preserve">b) Phòng Tài chính – Kế hoạch cấp huyện đối với tài sản do </w:t>
            </w:r>
            <w:r w:rsidRPr="009926E4">
              <w:rPr>
                <w:b/>
                <w:i/>
                <w:sz w:val="26"/>
                <w:szCs w:val="26"/>
                <w:lang w:val="vi-VN"/>
              </w:rPr>
              <w:t xml:space="preserve">Ủy ban nhân dân cấp </w:t>
            </w:r>
            <w:r w:rsidRPr="009926E4">
              <w:rPr>
                <w:b/>
                <w:i/>
                <w:sz w:val="26"/>
                <w:szCs w:val="26"/>
              </w:rPr>
              <w:t xml:space="preserve">huyện </w:t>
            </w:r>
            <w:r w:rsidRPr="009926E4">
              <w:rPr>
                <w:b/>
                <w:i/>
                <w:sz w:val="26"/>
                <w:szCs w:val="26"/>
                <w:lang w:val="vi-VN"/>
              </w:rPr>
              <w:t xml:space="preserve">quyết định </w:t>
            </w:r>
            <w:r w:rsidRPr="009926E4">
              <w:rPr>
                <w:b/>
                <w:i/>
                <w:sz w:val="26"/>
                <w:szCs w:val="26"/>
              </w:rPr>
              <w:t>xử lý</w:t>
            </w:r>
            <w:r w:rsidRPr="009926E4">
              <w:rPr>
                <w:b/>
                <w:i/>
                <w:sz w:val="26"/>
                <w:szCs w:val="26"/>
                <w:lang w:val="vi-VN"/>
              </w:rPr>
              <w:t>.</w:t>
            </w:r>
            <w:r w:rsidRPr="009926E4">
              <w:rPr>
                <w:b/>
                <w:i/>
                <w:sz w:val="26"/>
                <w:szCs w:val="26"/>
              </w:rPr>
              <w:t xml:space="preserve">” </w:t>
            </w:r>
            <w:r w:rsidRPr="009926E4">
              <w:rPr>
                <w:bCs/>
                <w:i/>
                <w:noProof/>
                <w:color w:val="FF0000"/>
                <w:sz w:val="26"/>
                <w:szCs w:val="26"/>
              </w:rPr>
              <w:t>(Bà Rịa Vũng Tàu)</w:t>
            </w:r>
          </w:p>
        </w:tc>
        <w:tc>
          <w:tcPr>
            <w:tcW w:w="6095" w:type="dxa"/>
          </w:tcPr>
          <w:p w:rsidR="00154D5F" w:rsidRPr="009926E4" w:rsidRDefault="00154D5F" w:rsidP="00707885">
            <w:pPr>
              <w:shd w:val="clear" w:color="auto" w:fill="FFFFFF"/>
              <w:spacing w:line="245" w:lineRule="auto"/>
              <w:jc w:val="both"/>
              <w:rPr>
                <w:sz w:val="26"/>
                <w:szCs w:val="26"/>
              </w:rPr>
            </w:pPr>
            <w:r w:rsidRPr="009926E4">
              <w:rPr>
                <w:sz w:val="26"/>
                <w:szCs w:val="26"/>
              </w:rPr>
              <w:t>Tiếp thu, hoàn thiện tại dự thảo Nghị định</w:t>
            </w:r>
          </w:p>
          <w:p w:rsidR="00154D5F" w:rsidRPr="009926E4" w:rsidRDefault="00154D5F" w:rsidP="00707885">
            <w:pPr>
              <w:spacing w:line="245" w:lineRule="auto"/>
              <w:jc w:val="both"/>
              <w:rPr>
                <w:color w:val="000000"/>
                <w:sz w:val="26"/>
                <w:szCs w:val="26"/>
                <w:highlight w:val="yellow"/>
                <w:shd w:val="clear" w:color="auto" w:fill="FFFFFF"/>
              </w:rPr>
            </w:pPr>
          </w:p>
        </w:tc>
      </w:tr>
      <w:tr w:rsidR="00D03FF9" w:rsidRPr="009926E4" w:rsidTr="00D03FF9">
        <w:tc>
          <w:tcPr>
            <w:tcW w:w="14850" w:type="dxa"/>
            <w:gridSpan w:val="3"/>
          </w:tcPr>
          <w:p w:rsidR="00D03FF9" w:rsidRPr="009926E4" w:rsidRDefault="00D03FF9" w:rsidP="00707885">
            <w:pPr>
              <w:shd w:val="clear" w:color="auto" w:fill="FFFFFF"/>
              <w:spacing w:line="245" w:lineRule="auto"/>
              <w:jc w:val="both"/>
              <w:rPr>
                <w:sz w:val="26"/>
                <w:szCs w:val="26"/>
              </w:rPr>
            </w:pPr>
            <w:r w:rsidRPr="00D03FF9">
              <w:rPr>
                <w:b/>
                <w:sz w:val="26"/>
                <w:szCs w:val="26"/>
              </w:rPr>
              <w:t>Mục 6. Chế độ báo cáo và Cơ sở dữ liệu về TSKCHT thủy lợi</w:t>
            </w:r>
          </w:p>
        </w:tc>
      </w:tr>
      <w:tr w:rsidR="00D03FF9" w:rsidRPr="009926E4" w:rsidTr="009926E4">
        <w:tc>
          <w:tcPr>
            <w:tcW w:w="2093" w:type="dxa"/>
          </w:tcPr>
          <w:p w:rsidR="00D03FF9" w:rsidRPr="00D03FF9" w:rsidRDefault="00D03FF9" w:rsidP="00707885">
            <w:pPr>
              <w:widowControl w:val="0"/>
              <w:spacing w:line="245" w:lineRule="auto"/>
              <w:rPr>
                <w:b/>
                <w:spacing w:val="-6"/>
                <w:sz w:val="26"/>
                <w:szCs w:val="26"/>
              </w:rPr>
            </w:pPr>
            <w:bookmarkStart w:id="5" w:name="dieu_32"/>
            <w:r>
              <w:rPr>
                <w:rFonts w:eastAsia="Times New Roman"/>
                <w:b/>
                <w:bCs/>
                <w:lang w:val="vi-VN"/>
              </w:rPr>
              <w:t xml:space="preserve">Điều 31 </w:t>
            </w:r>
            <w:r w:rsidRPr="009926E4">
              <w:rPr>
                <w:b/>
                <w:spacing w:val="-6"/>
                <w:sz w:val="26"/>
                <w:szCs w:val="26"/>
                <w:lang w:val="nl-NL"/>
              </w:rPr>
              <w:t>dự thảo XYK (</w:t>
            </w:r>
            <w:r w:rsidRPr="009926E4">
              <w:rPr>
                <w:b/>
                <w:spacing w:val="-6"/>
                <w:sz w:val="26"/>
                <w:szCs w:val="26"/>
                <w:u w:val="single"/>
                <w:lang w:val="nl-NL"/>
              </w:rPr>
              <w:t>nay là Điề</w:t>
            </w:r>
            <w:r>
              <w:rPr>
                <w:b/>
                <w:spacing w:val="-6"/>
                <w:sz w:val="26"/>
                <w:szCs w:val="26"/>
                <w:u w:val="single"/>
                <w:lang w:val="nl-NL"/>
              </w:rPr>
              <w:t xml:space="preserve">u </w:t>
            </w:r>
            <w:r w:rsidRPr="00D03FF9">
              <w:rPr>
                <w:b/>
                <w:spacing w:val="-6"/>
                <w:sz w:val="26"/>
                <w:szCs w:val="26"/>
                <w:u w:val="single"/>
                <w:lang w:val="nl-NL"/>
              </w:rPr>
              <w:t>2</w:t>
            </w:r>
            <w:r w:rsidRPr="00D03FF9">
              <w:rPr>
                <w:rFonts w:eastAsia="Times New Roman"/>
                <w:b/>
                <w:bCs/>
                <w:u w:val="single"/>
                <w:lang w:val="vi-VN"/>
              </w:rPr>
              <w:t>6)</w:t>
            </w:r>
            <w:r>
              <w:rPr>
                <w:rFonts w:eastAsia="Times New Roman"/>
                <w:b/>
                <w:bCs/>
                <w:lang w:val="vi-VN"/>
              </w:rPr>
              <w:t>. Báo cáo tài sản kết cấu hạ tầng thủy lợi</w:t>
            </w:r>
            <w:bookmarkEnd w:id="5"/>
          </w:p>
        </w:tc>
        <w:tc>
          <w:tcPr>
            <w:tcW w:w="6662" w:type="dxa"/>
          </w:tcPr>
          <w:p w:rsidR="00D03FF9" w:rsidRDefault="00D03FF9" w:rsidP="00707885">
            <w:pPr>
              <w:widowControl w:val="0"/>
              <w:shd w:val="clear" w:color="auto" w:fill="FFFFFF"/>
              <w:spacing w:line="245" w:lineRule="auto"/>
              <w:jc w:val="both"/>
              <w:rPr>
                <w:i/>
              </w:rPr>
            </w:pPr>
            <w:r>
              <w:t>- Khoản 3: đề nghị bỏ nội dung “</w:t>
            </w:r>
            <w:r w:rsidRPr="00C22576">
              <w:rPr>
                <w:i/>
                <w:lang w:val="vi-VN"/>
              </w:rPr>
              <w:t>gửi cơ quan quản lý cấp trên ký xác nhận để thực hiện nhập dữ liệu vào Cơ sở dữ liệu về tài sản kết cấu hạ tầng thủy lợi</w:t>
            </w:r>
            <w:r>
              <w:rPr>
                <w:i/>
              </w:rPr>
              <w:t>”;</w:t>
            </w:r>
          </w:p>
          <w:p w:rsidR="00D03FF9" w:rsidRPr="000D6575" w:rsidRDefault="00D03FF9" w:rsidP="00707885">
            <w:pPr>
              <w:widowControl w:val="0"/>
              <w:shd w:val="clear" w:color="auto" w:fill="FFFFFF"/>
              <w:spacing w:line="245" w:lineRule="auto"/>
              <w:jc w:val="both"/>
            </w:pPr>
            <w:r>
              <w:t xml:space="preserve">- Khoản 4: đề nghị nghiên cứu việc quy định “… báo cáo tình hình </w:t>
            </w:r>
            <w:r w:rsidRPr="00C22576">
              <w:rPr>
                <w:i/>
                <w:lang w:val="vi-VN"/>
              </w:rPr>
              <w:t xml:space="preserve">quản lý, sử dụng và khai thác tài sản </w:t>
            </w:r>
            <w:r>
              <w:rPr>
                <w:i/>
              </w:rPr>
              <w:t>(</w:t>
            </w:r>
            <w:r w:rsidRPr="00C22576">
              <w:rPr>
                <w:i/>
                <w:lang w:val="vi-VN"/>
              </w:rPr>
              <w:t>bao gồm số tiền thu được từ xử lý, từ khai thác tài sản của năm trước)</w:t>
            </w:r>
            <w:r>
              <w:rPr>
                <w:i/>
              </w:rPr>
              <w:t xml:space="preserve">” </w:t>
            </w:r>
            <w:r w:rsidRPr="000D6575">
              <w:t>cho phù hợp với thực tế</w:t>
            </w:r>
            <w:r>
              <w:rPr>
                <w:i/>
              </w:rPr>
              <w:t>.</w:t>
            </w:r>
          </w:p>
          <w:p w:rsidR="00D03FF9" w:rsidRPr="00B46A9F" w:rsidRDefault="00D03FF9" w:rsidP="00707885">
            <w:pPr>
              <w:widowControl w:val="0"/>
              <w:shd w:val="clear" w:color="auto" w:fill="FFFFFF"/>
              <w:spacing w:line="245" w:lineRule="auto"/>
              <w:jc w:val="both"/>
            </w:pPr>
            <w:r>
              <w:t>- Khoản 5: rà soát các nội dung mẫu biểu, có nội dung trùng lặp;</w:t>
            </w:r>
          </w:p>
          <w:p w:rsidR="00D03FF9" w:rsidRDefault="00D03FF9" w:rsidP="00707885">
            <w:pPr>
              <w:widowControl w:val="0"/>
              <w:tabs>
                <w:tab w:val="left" w:pos="1134"/>
              </w:tabs>
              <w:spacing w:line="245" w:lineRule="auto"/>
              <w:rPr>
                <w:sz w:val="26"/>
                <w:szCs w:val="26"/>
              </w:rPr>
            </w:pPr>
            <w:r w:rsidRPr="00EE60EB">
              <w:t xml:space="preserve">- Khoản 6: đề nghị </w:t>
            </w:r>
            <w:r>
              <w:t>sửa đổi, bổ sung điểm b như sau “</w:t>
            </w:r>
            <w:r w:rsidRPr="00C22576">
              <w:rPr>
                <w:i/>
                <w:lang w:val="vi-VN"/>
              </w:rPr>
              <w:t>Bộ Nông nghiệp và Phát triển nông thôn, Ủy ban nhân dân cấp tỉnh tổng hợp tình hình quản lý, sử dụng tài sản kết cấu hạ tầng thủy lợi</w:t>
            </w:r>
            <w:r>
              <w:rPr>
                <w:i/>
              </w:rPr>
              <w:t xml:space="preserve"> </w:t>
            </w:r>
            <w:r w:rsidRPr="00743591">
              <w:rPr>
                <w:b/>
                <w:i/>
              </w:rPr>
              <w:t>thuộc phạm vi quản lý</w:t>
            </w:r>
            <w:r>
              <w:rPr>
                <w:b/>
                <w:i/>
              </w:rPr>
              <w:t>,</w:t>
            </w:r>
            <w:r>
              <w:rPr>
                <w:i/>
              </w:rPr>
              <w:t xml:space="preserve"> </w:t>
            </w:r>
            <w:r w:rsidRPr="00C22576">
              <w:rPr>
                <w:i/>
                <w:lang w:val="vi-VN"/>
              </w:rPr>
              <w:t>gửi Bộ Tài chính trước ngày 15 tháng 3 hàng năm</w:t>
            </w:r>
            <w:r>
              <w:rPr>
                <w:i/>
              </w:rPr>
              <w:t>”.</w:t>
            </w:r>
            <w:r>
              <w:rPr>
                <w:sz w:val="26"/>
                <w:szCs w:val="26"/>
              </w:rPr>
              <w:t xml:space="preserve"> </w:t>
            </w:r>
            <w:r w:rsidRPr="009926E4">
              <w:rPr>
                <w:bCs/>
                <w:i/>
                <w:noProof/>
                <w:color w:val="FF0000"/>
                <w:sz w:val="26"/>
                <w:szCs w:val="26"/>
              </w:rPr>
              <w:t>(</w:t>
            </w:r>
            <w:r>
              <w:rPr>
                <w:bCs/>
                <w:i/>
                <w:noProof/>
                <w:color w:val="FF0000"/>
                <w:sz w:val="26"/>
                <w:szCs w:val="26"/>
              </w:rPr>
              <w:t>B</w:t>
            </w:r>
            <w:r w:rsidRPr="00154D5F">
              <w:rPr>
                <w:bCs/>
                <w:i/>
                <w:noProof/>
                <w:color w:val="FF0000"/>
                <w:sz w:val="26"/>
                <w:szCs w:val="26"/>
              </w:rPr>
              <w:t>ộ</w:t>
            </w:r>
            <w:r>
              <w:rPr>
                <w:bCs/>
                <w:i/>
                <w:noProof/>
                <w:color w:val="FF0000"/>
                <w:sz w:val="26"/>
                <w:szCs w:val="26"/>
              </w:rPr>
              <w:t xml:space="preserve"> NN&amp;PTNT</w:t>
            </w:r>
            <w:r w:rsidRPr="009926E4">
              <w:rPr>
                <w:bCs/>
                <w:i/>
                <w:noProof/>
                <w:color w:val="FF0000"/>
                <w:sz w:val="26"/>
                <w:szCs w:val="26"/>
              </w:rPr>
              <w:t>)</w:t>
            </w:r>
          </w:p>
        </w:tc>
        <w:tc>
          <w:tcPr>
            <w:tcW w:w="6095" w:type="dxa"/>
          </w:tcPr>
          <w:p w:rsidR="00D03FF9" w:rsidRPr="009926E4" w:rsidRDefault="00D03FF9" w:rsidP="00707885">
            <w:pPr>
              <w:shd w:val="clear" w:color="auto" w:fill="FFFFFF"/>
              <w:spacing w:line="245" w:lineRule="auto"/>
              <w:jc w:val="both"/>
              <w:rPr>
                <w:sz w:val="26"/>
                <w:szCs w:val="26"/>
              </w:rPr>
            </w:pPr>
            <w:r w:rsidRPr="009926E4">
              <w:rPr>
                <w:sz w:val="26"/>
                <w:szCs w:val="26"/>
              </w:rPr>
              <w:t>Tiếp thu, hoàn thiện tại dự thảo Nghị định</w:t>
            </w:r>
          </w:p>
        </w:tc>
      </w:tr>
      <w:tr w:rsidR="00D03FF9" w:rsidRPr="009926E4" w:rsidTr="009926E4">
        <w:tc>
          <w:tcPr>
            <w:tcW w:w="2093" w:type="dxa"/>
          </w:tcPr>
          <w:p w:rsidR="00D03FF9" w:rsidRDefault="00B70314" w:rsidP="00707885">
            <w:pPr>
              <w:widowControl w:val="0"/>
              <w:spacing w:line="245" w:lineRule="auto"/>
              <w:rPr>
                <w:rFonts w:eastAsia="Times New Roman"/>
                <w:b/>
                <w:bCs/>
                <w:lang w:val="vi-VN"/>
              </w:rPr>
            </w:pPr>
            <w:r>
              <w:rPr>
                <w:rFonts w:eastAsia="Times New Roman"/>
                <w:b/>
                <w:bCs/>
                <w:lang w:val="vi-VN"/>
              </w:rPr>
              <w:t xml:space="preserve">Điều 34 </w:t>
            </w:r>
            <w:r w:rsidRPr="009926E4">
              <w:rPr>
                <w:b/>
                <w:spacing w:val="-6"/>
                <w:sz w:val="26"/>
                <w:szCs w:val="26"/>
                <w:lang w:val="nl-NL"/>
              </w:rPr>
              <w:t xml:space="preserve">dự thảo </w:t>
            </w:r>
            <w:r w:rsidRPr="00B70314">
              <w:rPr>
                <w:b/>
                <w:spacing w:val="-6"/>
                <w:sz w:val="26"/>
                <w:szCs w:val="26"/>
                <w:u w:val="single"/>
                <w:lang w:val="nl-NL"/>
              </w:rPr>
              <w:t>XYK (nay là Điều</w:t>
            </w:r>
            <w:r w:rsidRPr="00B70314">
              <w:rPr>
                <w:rFonts w:eastAsia="Times New Roman"/>
                <w:b/>
                <w:bCs/>
                <w:u w:val="single"/>
                <w:lang w:val="vi-VN"/>
              </w:rPr>
              <w:t xml:space="preserve"> 29).</w:t>
            </w:r>
            <w:r>
              <w:rPr>
                <w:rFonts w:eastAsia="Times New Roman"/>
                <w:b/>
                <w:bCs/>
                <w:lang w:val="vi-VN"/>
              </w:rPr>
              <w:t xml:space="preserve"> Trách nhiệm thi hành</w:t>
            </w:r>
          </w:p>
        </w:tc>
        <w:tc>
          <w:tcPr>
            <w:tcW w:w="6662" w:type="dxa"/>
          </w:tcPr>
          <w:p w:rsidR="00B70314" w:rsidRDefault="00E1400D" w:rsidP="00707885">
            <w:pPr>
              <w:widowControl w:val="0"/>
              <w:shd w:val="clear" w:color="auto" w:fill="FFFFFF"/>
              <w:spacing w:line="245" w:lineRule="auto"/>
              <w:jc w:val="both"/>
            </w:pPr>
            <w:r>
              <w:t>(1)</w:t>
            </w:r>
            <w:r w:rsidR="00B70314">
              <w:t xml:space="preserve"> Nghiên cứu bỏ “</w:t>
            </w:r>
            <w:r w:rsidR="00B70314" w:rsidRPr="00E91302">
              <w:rPr>
                <w:i/>
                <w:lang w:val="vi-VN"/>
              </w:rPr>
              <w:t>giá quy ước</w:t>
            </w:r>
            <w:r w:rsidR="00B70314">
              <w:t xml:space="preserve">”, vì: Trong các nội dung của Dự thảo không đề cập đến giá quy ước; Giá quy ước không có khái niệm, giải thích từ ngữ tại các văn bản khác; Hiện nay </w:t>
            </w:r>
            <w:r w:rsidR="00B70314" w:rsidRPr="000F3F1B">
              <w:rPr>
                <w:i/>
              </w:rPr>
              <w:t>giá quy ước</w:t>
            </w:r>
            <w:r w:rsidR="00B70314">
              <w:t xml:space="preserve"> chưa có căn cứ pháp lý, chưa có hướng dẫn và thực tiễn chưa triển khai ở các lĩnh vực khác. Đề nghị xác định rõ mục đích quy định </w:t>
            </w:r>
            <w:r w:rsidR="00B70314" w:rsidRPr="000F3F1B">
              <w:rPr>
                <w:i/>
              </w:rPr>
              <w:t>giá quy ước</w:t>
            </w:r>
            <w:r w:rsidR="00B70314">
              <w:t xml:space="preserve">, trường hợp </w:t>
            </w:r>
            <w:r w:rsidR="00B70314" w:rsidRPr="000F3F1B">
              <w:rPr>
                <w:i/>
              </w:rPr>
              <w:t>giá quy ước</w:t>
            </w:r>
            <w:r w:rsidR="00B70314">
              <w:t xml:space="preserve"> chỉ để theo dõi sổ sách, thì nó không có nhiều giá trị.</w:t>
            </w:r>
          </w:p>
          <w:p w:rsidR="00B70314" w:rsidRDefault="00E1400D" w:rsidP="00707885">
            <w:pPr>
              <w:widowControl w:val="0"/>
              <w:shd w:val="clear" w:color="auto" w:fill="FFFFFF"/>
              <w:spacing w:line="245" w:lineRule="auto"/>
              <w:jc w:val="both"/>
            </w:pPr>
            <w:r>
              <w:t>(2)</w:t>
            </w:r>
            <w:r w:rsidR="00B70314">
              <w:t xml:space="preserve"> Bỏ điểm c khoản 1, vì đã được quy định tại Điều 31.</w:t>
            </w:r>
          </w:p>
          <w:p w:rsidR="00B70314" w:rsidRPr="00E91302" w:rsidRDefault="00E1400D" w:rsidP="00707885">
            <w:pPr>
              <w:widowControl w:val="0"/>
              <w:shd w:val="clear" w:color="auto" w:fill="FFFFFF"/>
              <w:spacing w:line="245" w:lineRule="auto"/>
              <w:jc w:val="both"/>
            </w:pPr>
            <w:r>
              <w:t>(3)</w:t>
            </w:r>
            <w:r w:rsidR="00B70314">
              <w:t xml:space="preserve"> Nghiên cứu quy định tại điểm d khoản 1 cho phù hợp với quy định của Luật quản lý, sử dụng tài sản công (điểm c khoản 4 Điều 127), trách nhiệm của Bộ Tài chính trực tiếp xây dựng cơ sở dữ liệu.</w:t>
            </w:r>
          </w:p>
          <w:p w:rsidR="00D03FF9" w:rsidRDefault="00E1400D" w:rsidP="00707885">
            <w:pPr>
              <w:widowControl w:val="0"/>
              <w:shd w:val="clear" w:color="auto" w:fill="FFFFFF"/>
              <w:spacing w:line="245" w:lineRule="auto"/>
              <w:jc w:val="both"/>
            </w:pPr>
            <w:r>
              <w:t xml:space="preserve"> (4) </w:t>
            </w:r>
            <w:r w:rsidR="00B70314">
              <w:t xml:space="preserve">Điểm c khoản </w:t>
            </w:r>
            <w:r w:rsidR="0002615F">
              <w:rPr>
                <w:lang w:val="vi-VN"/>
              </w:rPr>
              <w:t>3</w:t>
            </w:r>
            <w:r w:rsidR="00B70314">
              <w:t xml:space="preserve"> bổ sung “…đăng nhập, </w:t>
            </w:r>
            <w:r w:rsidR="00B70314" w:rsidRPr="00452B12">
              <w:rPr>
                <w:i/>
              </w:rPr>
              <w:t>cập nhật</w:t>
            </w:r>
            <w:r w:rsidR="00B70314">
              <w:t xml:space="preserve">, chuẩn hóa…”. </w:t>
            </w:r>
            <w:r w:rsidR="00B70314" w:rsidRPr="009926E4">
              <w:rPr>
                <w:bCs/>
                <w:i/>
                <w:noProof/>
                <w:color w:val="FF0000"/>
                <w:sz w:val="26"/>
                <w:szCs w:val="26"/>
              </w:rPr>
              <w:t>(</w:t>
            </w:r>
            <w:r w:rsidR="00B70314">
              <w:rPr>
                <w:bCs/>
                <w:i/>
                <w:noProof/>
                <w:color w:val="FF0000"/>
                <w:sz w:val="26"/>
                <w:szCs w:val="26"/>
              </w:rPr>
              <w:t>B</w:t>
            </w:r>
            <w:r w:rsidR="00B70314" w:rsidRPr="00154D5F">
              <w:rPr>
                <w:bCs/>
                <w:i/>
                <w:noProof/>
                <w:color w:val="FF0000"/>
                <w:sz w:val="26"/>
                <w:szCs w:val="26"/>
              </w:rPr>
              <w:t>ộ</w:t>
            </w:r>
            <w:r w:rsidR="00B70314">
              <w:rPr>
                <w:bCs/>
                <w:i/>
                <w:noProof/>
                <w:color w:val="FF0000"/>
                <w:sz w:val="26"/>
                <w:szCs w:val="26"/>
              </w:rPr>
              <w:t xml:space="preserve"> NN&amp;PTNT</w:t>
            </w:r>
            <w:r w:rsidR="00B70314" w:rsidRPr="009926E4">
              <w:rPr>
                <w:bCs/>
                <w:i/>
                <w:noProof/>
                <w:color w:val="FF0000"/>
                <w:sz w:val="26"/>
                <w:szCs w:val="26"/>
              </w:rPr>
              <w:t>)</w:t>
            </w:r>
          </w:p>
        </w:tc>
        <w:tc>
          <w:tcPr>
            <w:tcW w:w="6095" w:type="dxa"/>
          </w:tcPr>
          <w:p w:rsidR="006641D7" w:rsidRDefault="00E1400D" w:rsidP="00707885">
            <w:pPr>
              <w:shd w:val="clear" w:color="auto" w:fill="FFFFFF"/>
              <w:spacing w:line="245" w:lineRule="auto"/>
              <w:jc w:val="both"/>
              <w:rPr>
                <w:sz w:val="26"/>
                <w:szCs w:val="26"/>
              </w:rPr>
            </w:pPr>
            <w:r>
              <w:t xml:space="preserve">(1) </w:t>
            </w:r>
            <w:r w:rsidR="00062131" w:rsidRPr="0002615F">
              <w:t xml:space="preserve">Đối với nội dung về </w:t>
            </w:r>
            <w:r w:rsidR="00062131" w:rsidRPr="0002615F">
              <w:rPr>
                <w:i/>
              </w:rPr>
              <w:t>“</w:t>
            </w:r>
            <w:r w:rsidR="00062131" w:rsidRPr="0002615F">
              <w:rPr>
                <w:i/>
                <w:lang w:val="vi-VN"/>
              </w:rPr>
              <w:t>giá quy ước</w:t>
            </w:r>
            <w:r w:rsidR="00062131" w:rsidRPr="0002615F">
              <w:rPr>
                <w:i/>
              </w:rPr>
              <w:t>”</w:t>
            </w:r>
            <w:r w:rsidR="006641D7" w:rsidRPr="0002615F">
              <w:rPr>
                <w:sz w:val="26"/>
                <w:szCs w:val="26"/>
              </w:rPr>
              <w:t>: Về nguyên tắc, tài sản công phải được theo dõi hạch toán đầy</w:t>
            </w:r>
            <w:r w:rsidR="006641D7">
              <w:rPr>
                <w:sz w:val="26"/>
                <w:szCs w:val="26"/>
              </w:rPr>
              <w:t xml:space="preserve"> </w:t>
            </w:r>
            <w:r w:rsidR="006641D7" w:rsidRPr="006641D7">
              <w:rPr>
                <w:sz w:val="26"/>
                <w:szCs w:val="26"/>
              </w:rPr>
              <w:t>đủ</w:t>
            </w:r>
            <w:r w:rsidR="006641D7">
              <w:rPr>
                <w:sz w:val="26"/>
                <w:szCs w:val="26"/>
              </w:rPr>
              <w:t xml:space="preserve"> theo quy </w:t>
            </w:r>
            <w:r w:rsidR="006641D7" w:rsidRPr="006641D7">
              <w:rPr>
                <w:sz w:val="26"/>
                <w:szCs w:val="26"/>
              </w:rPr>
              <w:t>đị</w:t>
            </w:r>
            <w:r w:rsidR="006641D7">
              <w:rPr>
                <w:sz w:val="26"/>
                <w:szCs w:val="26"/>
              </w:rPr>
              <w:t>nh v</w:t>
            </w:r>
            <w:r w:rsidR="006641D7" w:rsidRPr="006641D7">
              <w:rPr>
                <w:sz w:val="26"/>
                <w:szCs w:val="26"/>
              </w:rPr>
              <w:t>ề</w:t>
            </w:r>
            <w:r w:rsidR="006641D7">
              <w:rPr>
                <w:sz w:val="26"/>
                <w:szCs w:val="26"/>
              </w:rPr>
              <w:t xml:space="preserve"> k</w:t>
            </w:r>
            <w:r w:rsidR="006641D7" w:rsidRPr="006641D7">
              <w:rPr>
                <w:sz w:val="26"/>
                <w:szCs w:val="26"/>
              </w:rPr>
              <w:t>ế</w:t>
            </w:r>
            <w:r w:rsidR="006641D7">
              <w:rPr>
                <w:sz w:val="26"/>
                <w:szCs w:val="26"/>
              </w:rPr>
              <w:t xml:space="preserve"> t</w:t>
            </w:r>
            <w:r w:rsidR="006641D7" w:rsidRPr="006641D7">
              <w:rPr>
                <w:sz w:val="26"/>
                <w:szCs w:val="26"/>
              </w:rPr>
              <w:t>oán</w:t>
            </w:r>
            <w:r w:rsidR="006641D7">
              <w:rPr>
                <w:sz w:val="26"/>
                <w:szCs w:val="26"/>
              </w:rPr>
              <w:t xml:space="preserve">. Theo </w:t>
            </w:r>
            <w:r w:rsidR="006641D7" w:rsidRPr="006641D7">
              <w:rPr>
                <w:sz w:val="26"/>
                <w:szCs w:val="26"/>
              </w:rPr>
              <w:t>đó</w:t>
            </w:r>
            <w:r w:rsidR="006641D7">
              <w:rPr>
                <w:sz w:val="26"/>
                <w:szCs w:val="26"/>
              </w:rPr>
              <w:t>, đ</w:t>
            </w:r>
            <w:r w:rsidR="006641D7" w:rsidRPr="006641D7">
              <w:rPr>
                <w:sz w:val="26"/>
                <w:szCs w:val="26"/>
              </w:rPr>
              <w:t>ể</w:t>
            </w:r>
            <w:r w:rsidR="006641D7">
              <w:rPr>
                <w:sz w:val="26"/>
                <w:szCs w:val="26"/>
              </w:rPr>
              <w:t xml:space="preserve"> c c</w:t>
            </w:r>
            <w:r w:rsidR="006641D7" w:rsidRPr="006641D7">
              <w:rPr>
                <w:sz w:val="26"/>
                <w:szCs w:val="26"/>
              </w:rPr>
              <w:t>ơ</w:t>
            </w:r>
            <w:r w:rsidR="006641D7">
              <w:rPr>
                <w:sz w:val="26"/>
                <w:szCs w:val="26"/>
              </w:rPr>
              <w:t xml:space="preserve"> s</w:t>
            </w:r>
            <w:r w:rsidR="006641D7" w:rsidRPr="006641D7">
              <w:rPr>
                <w:sz w:val="26"/>
                <w:szCs w:val="26"/>
              </w:rPr>
              <w:t>ở</w:t>
            </w:r>
            <w:r w:rsidR="006641D7">
              <w:rPr>
                <w:sz w:val="26"/>
                <w:szCs w:val="26"/>
              </w:rPr>
              <w:t xml:space="preserve"> h</w:t>
            </w:r>
            <w:r w:rsidR="006641D7" w:rsidRPr="006641D7">
              <w:rPr>
                <w:sz w:val="26"/>
                <w:szCs w:val="26"/>
              </w:rPr>
              <w:t>ạch</w:t>
            </w:r>
            <w:r w:rsidR="006641D7">
              <w:rPr>
                <w:sz w:val="26"/>
                <w:szCs w:val="26"/>
              </w:rPr>
              <w:t xml:space="preserve"> t</w:t>
            </w:r>
            <w:r w:rsidR="006641D7" w:rsidRPr="006641D7">
              <w:rPr>
                <w:sz w:val="26"/>
                <w:szCs w:val="26"/>
              </w:rPr>
              <w:t>oán</w:t>
            </w:r>
            <w:r w:rsidR="006641D7">
              <w:rPr>
                <w:sz w:val="26"/>
                <w:szCs w:val="26"/>
              </w:rPr>
              <w:t>, k</w:t>
            </w:r>
            <w:r w:rsidR="006641D7" w:rsidRPr="006641D7">
              <w:rPr>
                <w:sz w:val="26"/>
                <w:szCs w:val="26"/>
              </w:rPr>
              <w:t>ế</w:t>
            </w:r>
            <w:r w:rsidR="006641D7">
              <w:rPr>
                <w:sz w:val="26"/>
                <w:szCs w:val="26"/>
              </w:rPr>
              <w:t xml:space="preserve"> t</w:t>
            </w:r>
            <w:r w:rsidR="006641D7" w:rsidRPr="006641D7">
              <w:rPr>
                <w:sz w:val="26"/>
                <w:szCs w:val="26"/>
              </w:rPr>
              <w:t>oán</w:t>
            </w:r>
            <w:r w:rsidR="006641D7">
              <w:rPr>
                <w:sz w:val="26"/>
                <w:szCs w:val="26"/>
              </w:rPr>
              <w:t xml:space="preserve"> c</w:t>
            </w:r>
            <w:r w:rsidR="006641D7" w:rsidRPr="006641D7">
              <w:rPr>
                <w:sz w:val="26"/>
                <w:szCs w:val="26"/>
              </w:rPr>
              <w:t>ầ</w:t>
            </w:r>
            <w:r w:rsidR="006641D7">
              <w:rPr>
                <w:sz w:val="26"/>
                <w:szCs w:val="26"/>
              </w:rPr>
              <w:t>n ph</w:t>
            </w:r>
            <w:r w:rsidR="006641D7" w:rsidRPr="006641D7">
              <w:rPr>
                <w:sz w:val="26"/>
                <w:szCs w:val="26"/>
              </w:rPr>
              <w:t>ải</w:t>
            </w:r>
            <w:r w:rsidR="006641D7">
              <w:rPr>
                <w:sz w:val="26"/>
                <w:szCs w:val="26"/>
              </w:rPr>
              <w:t xml:space="preserve"> c</w:t>
            </w:r>
            <w:r w:rsidR="006641D7" w:rsidRPr="006641D7">
              <w:rPr>
                <w:sz w:val="26"/>
                <w:szCs w:val="26"/>
              </w:rPr>
              <w:t>ó</w:t>
            </w:r>
            <w:r w:rsidR="006641D7">
              <w:rPr>
                <w:sz w:val="26"/>
                <w:szCs w:val="26"/>
              </w:rPr>
              <w:t xml:space="preserve"> c</w:t>
            </w:r>
            <w:r w:rsidR="006641D7" w:rsidRPr="006641D7">
              <w:rPr>
                <w:sz w:val="26"/>
                <w:szCs w:val="26"/>
              </w:rPr>
              <w:t>ác</w:t>
            </w:r>
            <w:r w:rsidR="006641D7">
              <w:rPr>
                <w:sz w:val="26"/>
                <w:szCs w:val="26"/>
              </w:rPr>
              <w:t xml:space="preserve"> th</w:t>
            </w:r>
            <w:r w:rsidR="006641D7" w:rsidRPr="006641D7">
              <w:rPr>
                <w:sz w:val="26"/>
                <w:szCs w:val="26"/>
              </w:rPr>
              <w:t>ô</w:t>
            </w:r>
            <w:r w:rsidR="006641D7">
              <w:rPr>
                <w:sz w:val="26"/>
                <w:szCs w:val="26"/>
              </w:rPr>
              <w:t>ng tin v</w:t>
            </w:r>
            <w:r w:rsidR="006641D7" w:rsidRPr="006641D7">
              <w:rPr>
                <w:sz w:val="26"/>
                <w:szCs w:val="26"/>
              </w:rPr>
              <w:t>ề</w:t>
            </w:r>
            <w:r w:rsidR="006641D7">
              <w:rPr>
                <w:sz w:val="26"/>
                <w:szCs w:val="26"/>
              </w:rPr>
              <w:t xml:space="preserve"> nguy</w:t>
            </w:r>
            <w:r w:rsidR="006641D7" w:rsidRPr="006641D7">
              <w:rPr>
                <w:sz w:val="26"/>
                <w:szCs w:val="26"/>
              </w:rPr>
              <w:t>ê</w:t>
            </w:r>
            <w:r w:rsidR="006641D7">
              <w:rPr>
                <w:sz w:val="26"/>
                <w:szCs w:val="26"/>
              </w:rPr>
              <w:t>n gi</w:t>
            </w:r>
            <w:r w:rsidR="006641D7" w:rsidRPr="006641D7">
              <w:rPr>
                <w:sz w:val="26"/>
                <w:szCs w:val="26"/>
              </w:rPr>
              <w:t>á</w:t>
            </w:r>
            <w:r w:rsidR="006641D7">
              <w:rPr>
                <w:sz w:val="26"/>
                <w:szCs w:val="26"/>
              </w:rPr>
              <w:t>, gi</w:t>
            </w:r>
            <w:r w:rsidR="006641D7" w:rsidRPr="006641D7">
              <w:rPr>
                <w:sz w:val="26"/>
                <w:szCs w:val="26"/>
              </w:rPr>
              <w:t>á</w:t>
            </w:r>
            <w:r w:rsidR="006641D7">
              <w:rPr>
                <w:sz w:val="26"/>
                <w:szCs w:val="26"/>
              </w:rPr>
              <w:t xml:space="preserve"> tr</w:t>
            </w:r>
            <w:r w:rsidR="006641D7" w:rsidRPr="006641D7">
              <w:rPr>
                <w:sz w:val="26"/>
                <w:szCs w:val="26"/>
              </w:rPr>
              <w:t>ị</w:t>
            </w:r>
            <w:r w:rsidR="006641D7">
              <w:rPr>
                <w:sz w:val="26"/>
                <w:szCs w:val="26"/>
              </w:rPr>
              <w:t xml:space="preserve"> c</w:t>
            </w:r>
            <w:r w:rsidR="006641D7" w:rsidRPr="006641D7">
              <w:rPr>
                <w:sz w:val="26"/>
                <w:szCs w:val="26"/>
              </w:rPr>
              <w:t>ò</w:t>
            </w:r>
            <w:r w:rsidR="006641D7">
              <w:rPr>
                <w:sz w:val="26"/>
                <w:szCs w:val="26"/>
              </w:rPr>
              <w:t>n l</w:t>
            </w:r>
            <w:r w:rsidR="006641D7" w:rsidRPr="006641D7">
              <w:rPr>
                <w:sz w:val="26"/>
                <w:szCs w:val="26"/>
              </w:rPr>
              <w:t>ại</w:t>
            </w:r>
            <w:r w:rsidR="006641D7">
              <w:rPr>
                <w:sz w:val="26"/>
                <w:szCs w:val="26"/>
              </w:rPr>
              <w:t>. Tuy nhi</w:t>
            </w:r>
            <w:r w:rsidR="006641D7" w:rsidRPr="006641D7">
              <w:rPr>
                <w:sz w:val="26"/>
                <w:szCs w:val="26"/>
              </w:rPr>
              <w:t>ê</w:t>
            </w:r>
            <w:r w:rsidR="006641D7">
              <w:rPr>
                <w:sz w:val="26"/>
                <w:szCs w:val="26"/>
              </w:rPr>
              <w:t>n th</w:t>
            </w:r>
            <w:r w:rsidR="006641D7" w:rsidRPr="006641D7">
              <w:rPr>
                <w:sz w:val="26"/>
                <w:szCs w:val="26"/>
              </w:rPr>
              <w:t>ực</w:t>
            </w:r>
            <w:r w:rsidR="006641D7">
              <w:rPr>
                <w:sz w:val="26"/>
                <w:szCs w:val="26"/>
              </w:rPr>
              <w:t xml:space="preserve"> t</w:t>
            </w:r>
            <w:r w:rsidR="006641D7" w:rsidRPr="006641D7">
              <w:rPr>
                <w:sz w:val="26"/>
                <w:szCs w:val="26"/>
              </w:rPr>
              <w:t>ế</w:t>
            </w:r>
            <w:r w:rsidR="006641D7">
              <w:rPr>
                <w:sz w:val="26"/>
                <w:szCs w:val="26"/>
              </w:rPr>
              <w:t xml:space="preserve"> c</w:t>
            </w:r>
            <w:r w:rsidR="006641D7" w:rsidRPr="006641D7">
              <w:rPr>
                <w:sz w:val="26"/>
                <w:szCs w:val="26"/>
              </w:rPr>
              <w:t>òn</w:t>
            </w:r>
            <w:r w:rsidR="006641D7">
              <w:rPr>
                <w:sz w:val="26"/>
                <w:szCs w:val="26"/>
              </w:rPr>
              <w:t xml:space="preserve"> nhi</w:t>
            </w:r>
            <w:r w:rsidR="006641D7" w:rsidRPr="006641D7">
              <w:rPr>
                <w:sz w:val="26"/>
                <w:szCs w:val="26"/>
              </w:rPr>
              <w:t>ều</w:t>
            </w:r>
            <w:r w:rsidR="006641D7">
              <w:rPr>
                <w:sz w:val="26"/>
                <w:szCs w:val="26"/>
              </w:rPr>
              <w:t xml:space="preserve"> kh</w:t>
            </w:r>
            <w:r w:rsidR="006641D7" w:rsidRPr="006641D7">
              <w:rPr>
                <w:sz w:val="26"/>
                <w:szCs w:val="26"/>
              </w:rPr>
              <w:t>ó</w:t>
            </w:r>
            <w:r w:rsidR="006641D7">
              <w:rPr>
                <w:sz w:val="26"/>
                <w:szCs w:val="26"/>
              </w:rPr>
              <w:t xml:space="preserve"> kh</w:t>
            </w:r>
            <w:r w:rsidR="006641D7" w:rsidRPr="006641D7">
              <w:rPr>
                <w:sz w:val="26"/>
                <w:szCs w:val="26"/>
              </w:rPr>
              <w:t>ă</w:t>
            </w:r>
            <w:r w:rsidR="006641D7">
              <w:rPr>
                <w:sz w:val="26"/>
                <w:szCs w:val="26"/>
              </w:rPr>
              <w:t>n vư</w:t>
            </w:r>
            <w:r w:rsidR="006641D7" w:rsidRPr="006641D7">
              <w:rPr>
                <w:sz w:val="26"/>
                <w:szCs w:val="26"/>
              </w:rPr>
              <w:t>ớng</w:t>
            </w:r>
            <w:r w:rsidR="006641D7">
              <w:rPr>
                <w:sz w:val="26"/>
                <w:szCs w:val="26"/>
              </w:rPr>
              <w:t xml:space="preserve"> m</w:t>
            </w:r>
            <w:r w:rsidR="006641D7" w:rsidRPr="006641D7">
              <w:rPr>
                <w:sz w:val="26"/>
                <w:szCs w:val="26"/>
              </w:rPr>
              <w:t>ắc</w:t>
            </w:r>
            <w:r w:rsidR="006641D7">
              <w:rPr>
                <w:sz w:val="26"/>
                <w:szCs w:val="26"/>
              </w:rPr>
              <w:t xml:space="preserve"> trong vi</w:t>
            </w:r>
            <w:r w:rsidR="006641D7" w:rsidRPr="006641D7">
              <w:rPr>
                <w:sz w:val="26"/>
                <w:szCs w:val="26"/>
              </w:rPr>
              <w:t>ệc</w:t>
            </w:r>
            <w:r w:rsidR="006641D7">
              <w:rPr>
                <w:sz w:val="26"/>
                <w:szCs w:val="26"/>
              </w:rPr>
              <w:t xml:space="preserve"> x</w:t>
            </w:r>
            <w:r w:rsidR="006641D7" w:rsidRPr="006641D7">
              <w:rPr>
                <w:sz w:val="26"/>
                <w:szCs w:val="26"/>
              </w:rPr>
              <w:t>ác</w:t>
            </w:r>
            <w:r w:rsidR="006641D7">
              <w:rPr>
                <w:sz w:val="26"/>
                <w:szCs w:val="26"/>
              </w:rPr>
              <w:t xml:space="preserve"> </w:t>
            </w:r>
            <w:r w:rsidR="006641D7" w:rsidRPr="006641D7">
              <w:rPr>
                <w:sz w:val="26"/>
                <w:szCs w:val="26"/>
              </w:rPr>
              <w:t>định</w:t>
            </w:r>
            <w:r w:rsidR="006641D7">
              <w:rPr>
                <w:sz w:val="26"/>
                <w:szCs w:val="26"/>
              </w:rPr>
              <w:t xml:space="preserve"> gi</w:t>
            </w:r>
            <w:r w:rsidR="006641D7" w:rsidRPr="006641D7">
              <w:rPr>
                <w:sz w:val="26"/>
                <w:szCs w:val="26"/>
              </w:rPr>
              <w:t>á</w:t>
            </w:r>
            <w:r w:rsidR="006641D7">
              <w:rPr>
                <w:sz w:val="26"/>
                <w:szCs w:val="26"/>
              </w:rPr>
              <w:t xml:space="preserve"> tr</w:t>
            </w:r>
            <w:r w:rsidR="006641D7" w:rsidRPr="006641D7">
              <w:rPr>
                <w:sz w:val="26"/>
                <w:szCs w:val="26"/>
              </w:rPr>
              <w:t>ị</w:t>
            </w:r>
            <w:r w:rsidR="006641D7">
              <w:rPr>
                <w:sz w:val="26"/>
                <w:szCs w:val="26"/>
              </w:rPr>
              <w:t xml:space="preserve"> do kh</w:t>
            </w:r>
            <w:r w:rsidR="006641D7" w:rsidRPr="006641D7">
              <w:rPr>
                <w:sz w:val="26"/>
                <w:szCs w:val="26"/>
              </w:rPr>
              <w:t>ô</w:t>
            </w:r>
            <w:r w:rsidR="006641D7">
              <w:rPr>
                <w:sz w:val="26"/>
                <w:szCs w:val="26"/>
              </w:rPr>
              <w:t>ng c</w:t>
            </w:r>
            <w:r w:rsidR="006641D7" w:rsidRPr="006641D7">
              <w:rPr>
                <w:sz w:val="26"/>
                <w:szCs w:val="26"/>
              </w:rPr>
              <w:t>ó</w:t>
            </w:r>
            <w:r w:rsidR="006641D7">
              <w:rPr>
                <w:sz w:val="26"/>
                <w:szCs w:val="26"/>
              </w:rPr>
              <w:t xml:space="preserve"> h</w:t>
            </w:r>
            <w:r w:rsidR="006641D7" w:rsidRPr="006641D7">
              <w:rPr>
                <w:sz w:val="26"/>
                <w:szCs w:val="26"/>
              </w:rPr>
              <w:t>ồ</w:t>
            </w:r>
            <w:r w:rsidR="006641D7">
              <w:rPr>
                <w:sz w:val="26"/>
                <w:szCs w:val="26"/>
              </w:rPr>
              <w:t xml:space="preserve"> s</w:t>
            </w:r>
            <w:r w:rsidR="006641D7" w:rsidRPr="006641D7">
              <w:rPr>
                <w:sz w:val="26"/>
                <w:szCs w:val="26"/>
              </w:rPr>
              <w:t>ơ</w:t>
            </w:r>
            <w:r w:rsidR="006641D7">
              <w:rPr>
                <w:sz w:val="26"/>
                <w:szCs w:val="26"/>
              </w:rPr>
              <w:t xml:space="preserve"> li</w:t>
            </w:r>
            <w:r w:rsidR="006641D7" w:rsidRPr="006641D7">
              <w:rPr>
                <w:sz w:val="26"/>
                <w:szCs w:val="26"/>
              </w:rPr>
              <w:t>ê</w:t>
            </w:r>
            <w:r w:rsidR="006641D7">
              <w:rPr>
                <w:sz w:val="26"/>
                <w:szCs w:val="26"/>
              </w:rPr>
              <w:t>n quan đ</w:t>
            </w:r>
            <w:r w:rsidR="006641D7" w:rsidRPr="006641D7">
              <w:rPr>
                <w:sz w:val="26"/>
                <w:szCs w:val="26"/>
              </w:rPr>
              <w:t>ế</w:t>
            </w:r>
            <w:r w:rsidR="006641D7">
              <w:rPr>
                <w:sz w:val="26"/>
                <w:szCs w:val="26"/>
              </w:rPr>
              <w:t>n vi</w:t>
            </w:r>
            <w:r w:rsidR="006641D7" w:rsidRPr="006641D7">
              <w:rPr>
                <w:sz w:val="26"/>
                <w:szCs w:val="26"/>
              </w:rPr>
              <w:t>ệc</w:t>
            </w:r>
            <w:r w:rsidR="006641D7">
              <w:rPr>
                <w:sz w:val="26"/>
                <w:szCs w:val="26"/>
              </w:rPr>
              <w:t xml:space="preserve"> h</w:t>
            </w:r>
            <w:r w:rsidR="006641D7" w:rsidRPr="006641D7">
              <w:rPr>
                <w:sz w:val="26"/>
                <w:szCs w:val="26"/>
              </w:rPr>
              <w:t>ì</w:t>
            </w:r>
            <w:r w:rsidR="006641D7">
              <w:rPr>
                <w:sz w:val="26"/>
                <w:szCs w:val="26"/>
              </w:rPr>
              <w:t>nh th</w:t>
            </w:r>
            <w:r w:rsidR="006641D7" w:rsidRPr="006641D7">
              <w:rPr>
                <w:sz w:val="26"/>
                <w:szCs w:val="26"/>
              </w:rPr>
              <w:t>à</w:t>
            </w:r>
            <w:r w:rsidR="006641D7">
              <w:rPr>
                <w:sz w:val="26"/>
                <w:szCs w:val="26"/>
              </w:rPr>
              <w:t>nh t</w:t>
            </w:r>
            <w:r w:rsidR="006641D7" w:rsidRPr="006641D7">
              <w:rPr>
                <w:sz w:val="26"/>
                <w:szCs w:val="26"/>
              </w:rPr>
              <w:t>à</w:t>
            </w:r>
            <w:r w:rsidR="006641D7">
              <w:rPr>
                <w:sz w:val="26"/>
                <w:szCs w:val="26"/>
              </w:rPr>
              <w:t>i s</w:t>
            </w:r>
            <w:r w:rsidR="006641D7" w:rsidRPr="006641D7">
              <w:rPr>
                <w:sz w:val="26"/>
                <w:szCs w:val="26"/>
              </w:rPr>
              <w:t>ả</w:t>
            </w:r>
            <w:r w:rsidR="006641D7">
              <w:rPr>
                <w:sz w:val="26"/>
                <w:szCs w:val="26"/>
              </w:rPr>
              <w:t>n v</w:t>
            </w:r>
            <w:r w:rsidR="006641D7" w:rsidRPr="006641D7">
              <w:rPr>
                <w:sz w:val="26"/>
                <w:szCs w:val="26"/>
              </w:rPr>
              <w:t>à</w:t>
            </w:r>
            <w:r w:rsidR="006641D7">
              <w:rPr>
                <w:sz w:val="26"/>
                <w:szCs w:val="26"/>
              </w:rPr>
              <w:t xml:space="preserve"> t</w:t>
            </w:r>
            <w:r w:rsidR="006641D7" w:rsidRPr="006641D7">
              <w:rPr>
                <w:sz w:val="26"/>
                <w:szCs w:val="26"/>
              </w:rPr>
              <w:t>à</w:t>
            </w:r>
            <w:r w:rsidR="006641D7">
              <w:rPr>
                <w:sz w:val="26"/>
                <w:szCs w:val="26"/>
              </w:rPr>
              <w:t>i s</w:t>
            </w:r>
            <w:r w:rsidR="006641D7" w:rsidRPr="006641D7">
              <w:rPr>
                <w:sz w:val="26"/>
                <w:szCs w:val="26"/>
              </w:rPr>
              <w:t>ả</w:t>
            </w:r>
            <w:r w:rsidR="006641D7">
              <w:rPr>
                <w:sz w:val="26"/>
                <w:szCs w:val="26"/>
              </w:rPr>
              <w:t>n đư</w:t>
            </w:r>
            <w:r w:rsidR="006641D7" w:rsidRPr="006641D7">
              <w:rPr>
                <w:sz w:val="26"/>
                <w:szCs w:val="26"/>
              </w:rPr>
              <w:t>ợc</w:t>
            </w:r>
            <w:r w:rsidR="006641D7">
              <w:rPr>
                <w:sz w:val="26"/>
                <w:szCs w:val="26"/>
              </w:rPr>
              <w:t xml:space="preserve"> h</w:t>
            </w:r>
            <w:r w:rsidR="006641D7" w:rsidRPr="006641D7">
              <w:rPr>
                <w:sz w:val="26"/>
                <w:szCs w:val="26"/>
              </w:rPr>
              <w:t>ình</w:t>
            </w:r>
            <w:r w:rsidR="006641D7">
              <w:rPr>
                <w:sz w:val="26"/>
                <w:szCs w:val="26"/>
              </w:rPr>
              <w:t xml:space="preserve"> th</w:t>
            </w:r>
            <w:r w:rsidR="006641D7" w:rsidRPr="006641D7">
              <w:rPr>
                <w:sz w:val="26"/>
                <w:szCs w:val="26"/>
              </w:rPr>
              <w:t>à</w:t>
            </w:r>
            <w:r w:rsidR="006641D7">
              <w:rPr>
                <w:sz w:val="26"/>
                <w:szCs w:val="26"/>
              </w:rPr>
              <w:t>nh, t</w:t>
            </w:r>
            <w:r w:rsidR="006641D7" w:rsidRPr="006641D7">
              <w:rPr>
                <w:sz w:val="26"/>
                <w:szCs w:val="26"/>
              </w:rPr>
              <w:t>ích</w:t>
            </w:r>
            <w:r w:rsidR="006641D7">
              <w:rPr>
                <w:sz w:val="26"/>
                <w:szCs w:val="26"/>
              </w:rPr>
              <w:t xml:space="preserve"> l</w:t>
            </w:r>
            <w:r w:rsidR="006641D7" w:rsidRPr="006641D7">
              <w:rPr>
                <w:sz w:val="26"/>
                <w:szCs w:val="26"/>
              </w:rPr>
              <w:t>ũy</w:t>
            </w:r>
            <w:r w:rsidR="006641D7">
              <w:rPr>
                <w:sz w:val="26"/>
                <w:szCs w:val="26"/>
              </w:rPr>
              <w:t xml:space="preserve"> theo nhi</w:t>
            </w:r>
            <w:r w:rsidR="006641D7" w:rsidRPr="006641D7">
              <w:rPr>
                <w:sz w:val="26"/>
                <w:szCs w:val="26"/>
              </w:rPr>
              <w:t>ều</w:t>
            </w:r>
            <w:r w:rsidR="006641D7">
              <w:rPr>
                <w:sz w:val="26"/>
                <w:szCs w:val="26"/>
              </w:rPr>
              <w:t xml:space="preserve"> n</w:t>
            </w:r>
            <w:r w:rsidR="006641D7" w:rsidRPr="006641D7">
              <w:rPr>
                <w:sz w:val="26"/>
                <w:szCs w:val="26"/>
              </w:rPr>
              <w:t>ă</w:t>
            </w:r>
            <w:r w:rsidR="006641D7">
              <w:rPr>
                <w:sz w:val="26"/>
                <w:szCs w:val="26"/>
              </w:rPr>
              <w:t xml:space="preserve">m; do </w:t>
            </w:r>
            <w:r w:rsidR="006641D7" w:rsidRPr="006641D7">
              <w:rPr>
                <w:sz w:val="26"/>
                <w:szCs w:val="26"/>
              </w:rPr>
              <w:t>đó</w:t>
            </w:r>
            <w:r w:rsidR="006641D7">
              <w:rPr>
                <w:sz w:val="26"/>
                <w:szCs w:val="26"/>
              </w:rPr>
              <w:t xml:space="preserve"> vi</w:t>
            </w:r>
            <w:r w:rsidR="006641D7" w:rsidRPr="006641D7">
              <w:rPr>
                <w:sz w:val="26"/>
                <w:szCs w:val="26"/>
              </w:rPr>
              <w:t>ệc</w:t>
            </w:r>
            <w:r w:rsidR="006641D7">
              <w:rPr>
                <w:sz w:val="26"/>
                <w:szCs w:val="26"/>
              </w:rPr>
              <w:t xml:space="preserve"> x</w:t>
            </w:r>
            <w:r w:rsidR="006641D7" w:rsidRPr="006641D7">
              <w:rPr>
                <w:sz w:val="26"/>
                <w:szCs w:val="26"/>
              </w:rPr>
              <w:t>ác</w:t>
            </w:r>
            <w:r w:rsidR="006641D7">
              <w:rPr>
                <w:sz w:val="26"/>
                <w:szCs w:val="26"/>
              </w:rPr>
              <w:t xml:space="preserve"> </w:t>
            </w:r>
            <w:r w:rsidR="006641D7" w:rsidRPr="006641D7">
              <w:rPr>
                <w:sz w:val="26"/>
                <w:szCs w:val="26"/>
              </w:rPr>
              <w:t>đị</w:t>
            </w:r>
            <w:r w:rsidR="006641D7">
              <w:rPr>
                <w:sz w:val="26"/>
                <w:szCs w:val="26"/>
              </w:rPr>
              <w:t>nh nguy</w:t>
            </w:r>
            <w:r w:rsidR="006641D7" w:rsidRPr="006641D7">
              <w:rPr>
                <w:sz w:val="26"/>
                <w:szCs w:val="26"/>
              </w:rPr>
              <w:t>ê</w:t>
            </w:r>
            <w:r w:rsidR="006641D7">
              <w:rPr>
                <w:sz w:val="26"/>
                <w:szCs w:val="26"/>
              </w:rPr>
              <w:t>n gi</w:t>
            </w:r>
            <w:r w:rsidR="006641D7" w:rsidRPr="006641D7">
              <w:rPr>
                <w:sz w:val="26"/>
                <w:szCs w:val="26"/>
              </w:rPr>
              <w:t>á</w:t>
            </w:r>
            <w:r w:rsidR="006641D7">
              <w:rPr>
                <w:sz w:val="26"/>
                <w:szCs w:val="26"/>
              </w:rPr>
              <w:t xml:space="preserve"> theo nguy</w:t>
            </w:r>
            <w:r w:rsidR="006641D7" w:rsidRPr="006641D7">
              <w:rPr>
                <w:sz w:val="26"/>
                <w:szCs w:val="26"/>
              </w:rPr>
              <w:t>ê</w:t>
            </w:r>
            <w:r w:rsidR="006641D7">
              <w:rPr>
                <w:sz w:val="26"/>
                <w:szCs w:val="26"/>
              </w:rPr>
              <w:t>n t</w:t>
            </w:r>
            <w:r w:rsidR="006641D7" w:rsidRPr="006641D7">
              <w:rPr>
                <w:sz w:val="26"/>
                <w:szCs w:val="26"/>
              </w:rPr>
              <w:t>ắc</w:t>
            </w:r>
            <w:r w:rsidR="006641D7">
              <w:rPr>
                <w:sz w:val="26"/>
                <w:szCs w:val="26"/>
              </w:rPr>
              <w:t xml:space="preserve"> th</w:t>
            </w:r>
            <w:r w:rsidR="006641D7" w:rsidRPr="006641D7">
              <w:rPr>
                <w:sz w:val="26"/>
                <w:szCs w:val="26"/>
              </w:rPr>
              <w:t>ô</w:t>
            </w:r>
            <w:r w:rsidR="006641D7">
              <w:rPr>
                <w:sz w:val="26"/>
                <w:szCs w:val="26"/>
              </w:rPr>
              <w:t>ng thư</w:t>
            </w:r>
            <w:r w:rsidR="006641D7" w:rsidRPr="006641D7">
              <w:rPr>
                <w:sz w:val="26"/>
                <w:szCs w:val="26"/>
              </w:rPr>
              <w:t>ờng</w:t>
            </w:r>
            <w:r w:rsidR="006641D7">
              <w:rPr>
                <w:sz w:val="26"/>
                <w:szCs w:val="26"/>
              </w:rPr>
              <w:t xml:space="preserve"> kh</w:t>
            </w:r>
            <w:r w:rsidR="006641D7" w:rsidRPr="006641D7">
              <w:rPr>
                <w:sz w:val="26"/>
                <w:szCs w:val="26"/>
              </w:rPr>
              <w:t>ô</w:t>
            </w:r>
            <w:r w:rsidR="006641D7">
              <w:rPr>
                <w:sz w:val="26"/>
                <w:szCs w:val="26"/>
              </w:rPr>
              <w:t>ng th</w:t>
            </w:r>
            <w:r w:rsidR="006641D7" w:rsidRPr="006641D7">
              <w:rPr>
                <w:sz w:val="26"/>
                <w:szCs w:val="26"/>
              </w:rPr>
              <w:t>ực</w:t>
            </w:r>
            <w:r w:rsidR="006641D7">
              <w:rPr>
                <w:sz w:val="26"/>
                <w:szCs w:val="26"/>
              </w:rPr>
              <w:t xml:space="preserve"> hi</w:t>
            </w:r>
            <w:r w:rsidR="006641D7" w:rsidRPr="006641D7">
              <w:rPr>
                <w:sz w:val="26"/>
                <w:szCs w:val="26"/>
              </w:rPr>
              <w:t>ệ</w:t>
            </w:r>
            <w:r w:rsidR="006641D7">
              <w:rPr>
                <w:sz w:val="26"/>
                <w:szCs w:val="26"/>
              </w:rPr>
              <w:t>n đư</w:t>
            </w:r>
            <w:r w:rsidR="006641D7" w:rsidRPr="006641D7">
              <w:rPr>
                <w:sz w:val="26"/>
                <w:szCs w:val="26"/>
              </w:rPr>
              <w:t>ợc</w:t>
            </w:r>
            <w:r w:rsidR="006641D7">
              <w:rPr>
                <w:sz w:val="26"/>
                <w:szCs w:val="26"/>
              </w:rPr>
              <w:t>.</w:t>
            </w:r>
          </w:p>
          <w:p w:rsidR="006641D7" w:rsidRDefault="006641D7" w:rsidP="00707885">
            <w:pPr>
              <w:shd w:val="clear" w:color="auto" w:fill="FFFFFF"/>
              <w:spacing w:line="245" w:lineRule="auto"/>
              <w:jc w:val="both"/>
              <w:rPr>
                <w:sz w:val="26"/>
                <w:szCs w:val="26"/>
              </w:rPr>
            </w:pPr>
            <w:r>
              <w:rPr>
                <w:sz w:val="26"/>
                <w:szCs w:val="26"/>
              </w:rPr>
              <w:t>V</w:t>
            </w:r>
            <w:r w:rsidRPr="006641D7">
              <w:rPr>
                <w:sz w:val="26"/>
                <w:szCs w:val="26"/>
              </w:rPr>
              <w:t>ì</w:t>
            </w:r>
            <w:r>
              <w:rPr>
                <w:sz w:val="26"/>
                <w:szCs w:val="26"/>
              </w:rPr>
              <w:t xml:space="preserve"> v</w:t>
            </w:r>
            <w:r w:rsidRPr="006641D7">
              <w:rPr>
                <w:sz w:val="26"/>
                <w:szCs w:val="26"/>
              </w:rPr>
              <w:t>ậy</w:t>
            </w:r>
            <w:r>
              <w:rPr>
                <w:sz w:val="26"/>
                <w:szCs w:val="26"/>
              </w:rPr>
              <w:t xml:space="preserve">, </w:t>
            </w:r>
            <w:r w:rsidR="00E1400D">
              <w:rPr>
                <w:sz w:val="26"/>
                <w:szCs w:val="26"/>
              </w:rPr>
              <w:t xml:space="preserve">quy </w:t>
            </w:r>
            <w:r w:rsidR="00E1400D" w:rsidRPr="006641D7">
              <w:rPr>
                <w:sz w:val="26"/>
                <w:szCs w:val="26"/>
              </w:rPr>
              <w:t>đị</w:t>
            </w:r>
            <w:r w:rsidR="00E1400D">
              <w:rPr>
                <w:sz w:val="26"/>
                <w:szCs w:val="26"/>
              </w:rPr>
              <w:t xml:space="preserve">nh </w:t>
            </w:r>
            <w:r>
              <w:rPr>
                <w:sz w:val="26"/>
                <w:szCs w:val="26"/>
              </w:rPr>
              <w:t>vi</w:t>
            </w:r>
            <w:r w:rsidRPr="006641D7">
              <w:rPr>
                <w:sz w:val="26"/>
                <w:szCs w:val="26"/>
              </w:rPr>
              <w:t>ệc</w:t>
            </w:r>
            <w:r>
              <w:rPr>
                <w:sz w:val="26"/>
                <w:szCs w:val="26"/>
              </w:rPr>
              <w:t xml:space="preserve"> B</w:t>
            </w:r>
            <w:r w:rsidRPr="006641D7">
              <w:rPr>
                <w:sz w:val="26"/>
                <w:szCs w:val="26"/>
              </w:rPr>
              <w:t>ộ</w:t>
            </w:r>
            <w:r>
              <w:rPr>
                <w:sz w:val="26"/>
                <w:szCs w:val="26"/>
              </w:rPr>
              <w:t xml:space="preserve"> NN</w:t>
            </w:r>
            <w:r w:rsidR="00E1400D">
              <w:rPr>
                <w:sz w:val="26"/>
                <w:szCs w:val="26"/>
              </w:rPr>
              <w:t>&amp;PTNT</w:t>
            </w:r>
            <w:r>
              <w:rPr>
                <w:sz w:val="26"/>
                <w:szCs w:val="26"/>
              </w:rPr>
              <w:t xml:space="preserve"> </w:t>
            </w:r>
            <w:r w:rsidR="00E1400D">
              <w:rPr>
                <w:rFonts w:eastAsia="Times New Roman"/>
                <w:lang w:val="vi-VN"/>
              </w:rPr>
              <w:t xml:space="preserve">xây dựng, ban hành </w:t>
            </w:r>
            <w:r w:rsidR="00E1400D">
              <w:rPr>
                <w:rFonts w:eastAsia="Times New Roman"/>
                <w:color w:val="FF0000"/>
                <w:lang w:val="vi-VN"/>
              </w:rPr>
              <w:t>quy định giá quy ước để xác định giá trị tài sản khi thực hiện kế toán</w:t>
            </w:r>
            <w:r>
              <w:rPr>
                <w:sz w:val="26"/>
                <w:szCs w:val="26"/>
              </w:rPr>
              <w:t xml:space="preserve"> l</w:t>
            </w:r>
            <w:r w:rsidRPr="006641D7">
              <w:rPr>
                <w:sz w:val="26"/>
                <w:szCs w:val="26"/>
              </w:rPr>
              <w:t>à</w:t>
            </w:r>
            <w:r>
              <w:rPr>
                <w:sz w:val="26"/>
                <w:szCs w:val="26"/>
              </w:rPr>
              <w:t xml:space="preserve"> c</w:t>
            </w:r>
            <w:r w:rsidRPr="006641D7">
              <w:rPr>
                <w:sz w:val="26"/>
                <w:szCs w:val="26"/>
              </w:rPr>
              <w:t>ần</w:t>
            </w:r>
            <w:r>
              <w:rPr>
                <w:sz w:val="26"/>
                <w:szCs w:val="26"/>
              </w:rPr>
              <w:t xml:space="preserve"> thi</w:t>
            </w:r>
            <w:r w:rsidRPr="006641D7">
              <w:rPr>
                <w:sz w:val="26"/>
                <w:szCs w:val="26"/>
              </w:rPr>
              <w:t>ế</w:t>
            </w:r>
            <w:r>
              <w:rPr>
                <w:sz w:val="26"/>
                <w:szCs w:val="26"/>
              </w:rPr>
              <w:t>t. Th</w:t>
            </w:r>
            <w:r w:rsidRPr="006641D7">
              <w:rPr>
                <w:sz w:val="26"/>
                <w:szCs w:val="26"/>
              </w:rPr>
              <w:t>ực</w:t>
            </w:r>
            <w:r>
              <w:rPr>
                <w:sz w:val="26"/>
                <w:szCs w:val="26"/>
              </w:rPr>
              <w:t xml:space="preserve"> t</w:t>
            </w:r>
            <w:r w:rsidRPr="006641D7">
              <w:rPr>
                <w:sz w:val="26"/>
                <w:szCs w:val="26"/>
              </w:rPr>
              <w:t>ế</w:t>
            </w:r>
            <w:r>
              <w:rPr>
                <w:sz w:val="26"/>
                <w:szCs w:val="26"/>
              </w:rPr>
              <w:t xml:space="preserve"> hi</w:t>
            </w:r>
            <w:r w:rsidR="00E1400D" w:rsidRPr="00E1400D">
              <w:rPr>
                <w:sz w:val="26"/>
                <w:szCs w:val="26"/>
              </w:rPr>
              <w:t>ệ</w:t>
            </w:r>
            <w:r w:rsidR="00E1400D">
              <w:rPr>
                <w:sz w:val="26"/>
                <w:szCs w:val="26"/>
              </w:rPr>
              <w:t>n nay,</w:t>
            </w:r>
            <w:r>
              <w:rPr>
                <w:sz w:val="26"/>
                <w:szCs w:val="26"/>
              </w:rPr>
              <w:t xml:space="preserve"> đ</w:t>
            </w:r>
            <w:r w:rsidRPr="006641D7">
              <w:rPr>
                <w:sz w:val="26"/>
                <w:szCs w:val="26"/>
              </w:rPr>
              <w:t>ối</w:t>
            </w:r>
            <w:r>
              <w:rPr>
                <w:sz w:val="26"/>
                <w:szCs w:val="26"/>
              </w:rPr>
              <w:t xml:space="preserve"> v</w:t>
            </w:r>
            <w:r w:rsidRPr="006641D7">
              <w:rPr>
                <w:sz w:val="26"/>
                <w:szCs w:val="26"/>
              </w:rPr>
              <w:t>ới</w:t>
            </w:r>
            <w:r>
              <w:rPr>
                <w:sz w:val="26"/>
                <w:szCs w:val="26"/>
              </w:rPr>
              <w:t xml:space="preserve"> </w:t>
            </w:r>
            <w:r w:rsidR="00E1400D">
              <w:rPr>
                <w:sz w:val="26"/>
                <w:szCs w:val="26"/>
              </w:rPr>
              <w:t xml:space="preserve">TSKCHT </w:t>
            </w:r>
            <w:r>
              <w:rPr>
                <w:sz w:val="26"/>
                <w:szCs w:val="26"/>
              </w:rPr>
              <w:t>đư</w:t>
            </w:r>
            <w:r w:rsidRPr="006641D7">
              <w:rPr>
                <w:sz w:val="26"/>
                <w:szCs w:val="26"/>
              </w:rPr>
              <w:t>ờng</w:t>
            </w:r>
            <w:r>
              <w:rPr>
                <w:sz w:val="26"/>
                <w:szCs w:val="26"/>
              </w:rPr>
              <w:t xml:space="preserve"> b</w:t>
            </w:r>
            <w:r w:rsidRPr="006641D7">
              <w:rPr>
                <w:sz w:val="26"/>
                <w:szCs w:val="26"/>
              </w:rPr>
              <w:t>ộ</w:t>
            </w:r>
            <w:r>
              <w:rPr>
                <w:sz w:val="26"/>
                <w:szCs w:val="26"/>
              </w:rPr>
              <w:t xml:space="preserve"> v</w:t>
            </w:r>
            <w:r w:rsidRPr="006641D7">
              <w:rPr>
                <w:sz w:val="26"/>
                <w:szCs w:val="26"/>
              </w:rPr>
              <w:t>à</w:t>
            </w:r>
            <w:r w:rsidR="00E1400D">
              <w:rPr>
                <w:sz w:val="26"/>
                <w:szCs w:val="26"/>
              </w:rPr>
              <w:t xml:space="preserve"> TSKCHT </w:t>
            </w:r>
            <w:r>
              <w:rPr>
                <w:sz w:val="26"/>
                <w:szCs w:val="26"/>
              </w:rPr>
              <w:t>h</w:t>
            </w:r>
            <w:r w:rsidRPr="006641D7">
              <w:rPr>
                <w:sz w:val="26"/>
                <w:szCs w:val="26"/>
              </w:rPr>
              <w:t>àng</w:t>
            </w:r>
            <w:r>
              <w:rPr>
                <w:sz w:val="26"/>
                <w:szCs w:val="26"/>
              </w:rPr>
              <w:t xml:space="preserve"> h</w:t>
            </w:r>
            <w:r w:rsidRPr="006641D7">
              <w:rPr>
                <w:sz w:val="26"/>
                <w:szCs w:val="26"/>
              </w:rPr>
              <w:t>ả</w:t>
            </w:r>
            <w:r>
              <w:rPr>
                <w:sz w:val="26"/>
                <w:szCs w:val="26"/>
              </w:rPr>
              <w:t>i, B</w:t>
            </w:r>
            <w:r w:rsidRPr="006641D7">
              <w:rPr>
                <w:sz w:val="26"/>
                <w:szCs w:val="26"/>
              </w:rPr>
              <w:t>ộ</w:t>
            </w:r>
            <w:r>
              <w:rPr>
                <w:sz w:val="26"/>
                <w:szCs w:val="26"/>
              </w:rPr>
              <w:t xml:space="preserve"> GTVT </w:t>
            </w:r>
            <w:r w:rsidRPr="006641D7">
              <w:rPr>
                <w:sz w:val="26"/>
                <w:szCs w:val="26"/>
              </w:rPr>
              <w:t>đã</w:t>
            </w:r>
            <w:r>
              <w:rPr>
                <w:sz w:val="26"/>
                <w:szCs w:val="26"/>
              </w:rPr>
              <w:t xml:space="preserve"> ban h</w:t>
            </w:r>
            <w:r w:rsidRPr="006641D7">
              <w:rPr>
                <w:sz w:val="26"/>
                <w:szCs w:val="26"/>
              </w:rPr>
              <w:t>àn</w:t>
            </w:r>
            <w:r>
              <w:rPr>
                <w:sz w:val="26"/>
                <w:szCs w:val="26"/>
              </w:rPr>
              <w:t>h gi</w:t>
            </w:r>
            <w:r w:rsidRPr="006641D7">
              <w:rPr>
                <w:sz w:val="26"/>
                <w:szCs w:val="26"/>
              </w:rPr>
              <w:t>á</w:t>
            </w:r>
            <w:r>
              <w:rPr>
                <w:sz w:val="26"/>
                <w:szCs w:val="26"/>
              </w:rPr>
              <w:t xml:space="preserve"> quy ư</w:t>
            </w:r>
            <w:r w:rsidRPr="006641D7">
              <w:rPr>
                <w:sz w:val="26"/>
                <w:szCs w:val="26"/>
              </w:rPr>
              <w:t>ớc</w:t>
            </w:r>
            <w:r>
              <w:rPr>
                <w:sz w:val="26"/>
                <w:szCs w:val="26"/>
              </w:rPr>
              <w:t xml:space="preserve"> đ</w:t>
            </w:r>
            <w:r w:rsidRPr="006641D7">
              <w:rPr>
                <w:sz w:val="26"/>
                <w:szCs w:val="26"/>
              </w:rPr>
              <w:t>ể</w:t>
            </w:r>
            <w:r>
              <w:rPr>
                <w:sz w:val="26"/>
                <w:szCs w:val="26"/>
              </w:rPr>
              <w:t xml:space="preserve"> ph</w:t>
            </w:r>
            <w:r w:rsidRPr="006641D7">
              <w:rPr>
                <w:sz w:val="26"/>
                <w:szCs w:val="26"/>
              </w:rPr>
              <w:t>ục</w:t>
            </w:r>
            <w:r>
              <w:rPr>
                <w:sz w:val="26"/>
                <w:szCs w:val="26"/>
              </w:rPr>
              <w:t xml:space="preserve"> v</w:t>
            </w:r>
            <w:r w:rsidRPr="006641D7">
              <w:rPr>
                <w:sz w:val="26"/>
                <w:szCs w:val="26"/>
              </w:rPr>
              <w:t>ụ</w:t>
            </w:r>
            <w:r>
              <w:rPr>
                <w:sz w:val="26"/>
                <w:szCs w:val="26"/>
              </w:rPr>
              <w:t xml:space="preserve"> c</w:t>
            </w:r>
            <w:r w:rsidRPr="006641D7">
              <w:rPr>
                <w:sz w:val="26"/>
                <w:szCs w:val="26"/>
              </w:rPr>
              <w:t>ô</w:t>
            </w:r>
            <w:r>
              <w:rPr>
                <w:sz w:val="26"/>
                <w:szCs w:val="26"/>
              </w:rPr>
              <w:t>ng t</w:t>
            </w:r>
            <w:r w:rsidRPr="006641D7">
              <w:rPr>
                <w:sz w:val="26"/>
                <w:szCs w:val="26"/>
              </w:rPr>
              <w:t>ác</w:t>
            </w:r>
            <w:r>
              <w:rPr>
                <w:sz w:val="26"/>
                <w:szCs w:val="26"/>
              </w:rPr>
              <w:t xml:space="preserve"> h</w:t>
            </w:r>
            <w:r w:rsidRPr="006641D7">
              <w:rPr>
                <w:sz w:val="26"/>
                <w:szCs w:val="26"/>
              </w:rPr>
              <w:t>ạch</w:t>
            </w:r>
            <w:r>
              <w:rPr>
                <w:sz w:val="26"/>
                <w:szCs w:val="26"/>
              </w:rPr>
              <w:t xml:space="preserve"> t</w:t>
            </w:r>
            <w:r w:rsidRPr="006641D7">
              <w:rPr>
                <w:sz w:val="26"/>
                <w:szCs w:val="26"/>
              </w:rPr>
              <w:t>oán</w:t>
            </w:r>
            <w:r>
              <w:rPr>
                <w:sz w:val="26"/>
                <w:szCs w:val="26"/>
              </w:rPr>
              <w:t>, k</w:t>
            </w:r>
            <w:r w:rsidR="00E1400D" w:rsidRPr="00E1400D">
              <w:rPr>
                <w:sz w:val="26"/>
                <w:szCs w:val="26"/>
              </w:rPr>
              <w:t>ế</w:t>
            </w:r>
            <w:r>
              <w:rPr>
                <w:sz w:val="26"/>
                <w:szCs w:val="26"/>
              </w:rPr>
              <w:t xml:space="preserve"> t</w:t>
            </w:r>
            <w:r w:rsidRPr="006641D7">
              <w:rPr>
                <w:sz w:val="26"/>
                <w:szCs w:val="26"/>
              </w:rPr>
              <w:t>oán</w:t>
            </w:r>
            <w:r>
              <w:rPr>
                <w:sz w:val="26"/>
                <w:szCs w:val="26"/>
              </w:rPr>
              <w:t xml:space="preserve"> TSKCHT thu</w:t>
            </w:r>
            <w:r w:rsidRPr="006641D7">
              <w:rPr>
                <w:sz w:val="26"/>
                <w:szCs w:val="26"/>
              </w:rPr>
              <w:t>ộc</w:t>
            </w:r>
            <w:r>
              <w:rPr>
                <w:sz w:val="26"/>
                <w:szCs w:val="26"/>
              </w:rPr>
              <w:t xml:space="preserve"> l</w:t>
            </w:r>
            <w:r w:rsidRPr="006641D7">
              <w:rPr>
                <w:sz w:val="26"/>
                <w:szCs w:val="26"/>
              </w:rPr>
              <w:t>ĩnh</w:t>
            </w:r>
            <w:r>
              <w:rPr>
                <w:sz w:val="26"/>
                <w:szCs w:val="26"/>
              </w:rPr>
              <w:t xml:space="preserve"> v</w:t>
            </w:r>
            <w:r w:rsidRPr="006641D7">
              <w:rPr>
                <w:sz w:val="26"/>
                <w:szCs w:val="26"/>
              </w:rPr>
              <w:t>ực</w:t>
            </w:r>
            <w:r>
              <w:rPr>
                <w:sz w:val="26"/>
                <w:szCs w:val="26"/>
              </w:rPr>
              <w:t xml:space="preserve"> qu</w:t>
            </w:r>
            <w:r w:rsidRPr="006641D7">
              <w:rPr>
                <w:sz w:val="26"/>
                <w:szCs w:val="26"/>
              </w:rPr>
              <w:t>ả</w:t>
            </w:r>
            <w:r>
              <w:rPr>
                <w:sz w:val="26"/>
                <w:szCs w:val="26"/>
              </w:rPr>
              <w:t>n l</w:t>
            </w:r>
            <w:r w:rsidRPr="006641D7">
              <w:rPr>
                <w:sz w:val="26"/>
                <w:szCs w:val="26"/>
              </w:rPr>
              <w:t>ý</w:t>
            </w:r>
            <w:r>
              <w:rPr>
                <w:sz w:val="26"/>
                <w:szCs w:val="26"/>
              </w:rPr>
              <w:t>.</w:t>
            </w:r>
          </w:p>
          <w:p w:rsidR="00E1400D" w:rsidRDefault="00E1400D" w:rsidP="00707885">
            <w:pPr>
              <w:shd w:val="clear" w:color="auto" w:fill="FFFFFF"/>
              <w:spacing w:line="245" w:lineRule="auto"/>
              <w:jc w:val="both"/>
              <w:rPr>
                <w:sz w:val="26"/>
                <w:szCs w:val="26"/>
              </w:rPr>
            </w:pPr>
            <w:r>
              <w:t xml:space="preserve">(2) </w:t>
            </w:r>
            <w:r w:rsidR="00E30984">
              <w:t>V</w:t>
            </w:r>
            <w:r w:rsidR="00E30984" w:rsidRPr="00E30984">
              <w:t>ề</w:t>
            </w:r>
            <w:r w:rsidR="00E30984">
              <w:t xml:space="preserve"> n</w:t>
            </w:r>
            <w:r w:rsidR="00E30984" w:rsidRPr="00E30984">
              <w:t>ộ</w:t>
            </w:r>
            <w:r w:rsidR="00E30984">
              <w:t>i dung “</w:t>
            </w:r>
            <w:r>
              <w:t>Bỏ điểm c khoản 1, vì đã được quy định tại Điều 31</w:t>
            </w:r>
            <w:r w:rsidR="00E30984">
              <w:rPr>
                <w:sz w:val="26"/>
                <w:szCs w:val="26"/>
              </w:rPr>
              <w:t>”: Ti</w:t>
            </w:r>
            <w:r w:rsidR="00E30984" w:rsidRPr="00E30984">
              <w:rPr>
                <w:sz w:val="26"/>
                <w:szCs w:val="26"/>
              </w:rPr>
              <w:t>ế</w:t>
            </w:r>
            <w:r w:rsidR="00E30984">
              <w:rPr>
                <w:sz w:val="26"/>
                <w:szCs w:val="26"/>
              </w:rPr>
              <w:t>p thu.</w:t>
            </w:r>
          </w:p>
          <w:p w:rsidR="00E30984" w:rsidRDefault="00E30984" w:rsidP="00707885">
            <w:pPr>
              <w:shd w:val="clear" w:color="auto" w:fill="FFFFFF"/>
              <w:spacing w:line="245" w:lineRule="auto"/>
              <w:jc w:val="both"/>
              <w:rPr>
                <w:sz w:val="26"/>
                <w:szCs w:val="26"/>
                <w:lang w:val="vi-VN"/>
              </w:rPr>
            </w:pPr>
            <w:r>
              <w:t>(3) V</w:t>
            </w:r>
            <w:r w:rsidRPr="00E30984">
              <w:t>ề</w:t>
            </w:r>
            <w:r>
              <w:t xml:space="preserve"> trách nhiệm xây dựng cơ sở dữ liệu </w:t>
            </w:r>
            <w:r>
              <w:rPr>
                <w:rFonts w:eastAsia="Times New Roman"/>
                <w:lang w:val="vi-VN"/>
              </w:rPr>
              <w:t xml:space="preserve">Cơ sở dữ liệu về </w:t>
            </w:r>
            <w:r>
              <w:rPr>
                <w:rFonts w:eastAsia="Times New Roman"/>
              </w:rPr>
              <w:t>TSKCHT</w:t>
            </w:r>
            <w:r>
              <w:rPr>
                <w:rFonts w:eastAsia="Times New Roman"/>
                <w:lang w:val="vi-VN"/>
              </w:rPr>
              <w:t xml:space="preserve"> thủy lợi trên phạm vi cả nước để tích hợp vào Cơ sở dữ liệu quốc gia về tài sản công: Th</w:t>
            </w:r>
            <w:r w:rsidRPr="00E30984">
              <w:rPr>
                <w:rFonts w:eastAsia="Times New Roman"/>
                <w:lang w:val="vi-VN"/>
              </w:rPr>
              <w:t>ực</w:t>
            </w:r>
            <w:r>
              <w:rPr>
                <w:rFonts w:eastAsia="Times New Roman"/>
                <w:lang w:val="vi-VN"/>
              </w:rPr>
              <w:t xml:space="preserve"> hi</w:t>
            </w:r>
            <w:r w:rsidRPr="00E30984">
              <w:rPr>
                <w:rFonts w:eastAsia="Times New Roman"/>
                <w:lang w:val="vi-VN"/>
              </w:rPr>
              <w:t>ệ</w:t>
            </w:r>
            <w:r>
              <w:rPr>
                <w:rFonts w:eastAsia="Times New Roman"/>
                <w:lang w:val="vi-VN"/>
              </w:rPr>
              <w:t>n Ngh</w:t>
            </w:r>
            <w:r w:rsidRPr="00E30984">
              <w:rPr>
                <w:rFonts w:eastAsia="Times New Roman"/>
                <w:lang w:val="vi-VN"/>
              </w:rPr>
              <w:t>ị</w:t>
            </w:r>
            <w:r>
              <w:rPr>
                <w:rFonts w:eastAsia="Times New Roman"/>
                <w:lang w:val="vi-VN"/>
              </w:rPr>
              <w:t xml:space="preserve"> </w:t>
            </w:r>
            <w:r w:rsidRPr="00E30984">
              <w:rPr>
                <w:rFonts w:eastAsia="Times New Roman"/>
                <w:lang w:val="vi-VN"/>
              </w:rPr>
              <w:t>đị</w:t>
            </w:r>
            <w:r>
              <w:rPr>
                <w:rFonts w:eastAsia="Times New Roman"/>
                <w:lang w:val="vi-VN"/>
              </w:rPr>
              <w:t>nh s</w:t>
            </w:r>
            <w:r w:rsidRPr="00E30984">
              <w:rPr>
                <w:rFonts w:eastAsia="Times New Roman"/>
                <w:lang w:val="vi-VN"/>
              </w:rPr>
              <w:t>ố</w:t>
            </w:r>
            <w:r>
              <w:rPr>
                <w:rFonts w:eastAsia="Times New Roman"/>
                <w:lang w:val="vi-VN"/>
              </w:rPr>
              <w:t xml:space="preserve"> 129/2017/N</w:t>
            </w:r>
            <w:r w:rsidRPr="00E30984">
              <w:rPr>
                <w:rFonts w:eastAsia="Times New Roman"/>
                <w:lang w:val="vi-VN"/>
              </w:rPr>
              <w:t>Đ</w:t>
            </w:r>
            <w:r>
              <w:rPr>
                <w:rFonts w:eastAsia="Times New Roman"/>
                <w:lang w:val="vi-VN"/>
              </w:rPr>
              <w:t>-CP, B</w:t>
            </w:r>
            <w:r w:rsidRPr="00E30984">
              <w:rPr>
                <w:rFonts w:eastAsia="Times New Roman"/>
                <w:lang w:val="vi-VN"/>
              </w:rPr>
              <w:t>ộ</w:t>
            </w:r>
            <w:r>
              <w:rPr>
                <w:rFonts w:eastAsia="Times New Roman"/>
                <w:lang w:val="vi-VN"/>
              </w:rPr>
              <w:t xml:space="preserve"> NN&amp;PTNT </w:t>
            </w:r>
            <w:r w:rsidRPr="00E30984">
              <w:rPr>
                <w:rFonts w:eastAsia="Times New Roman"/>
                <w:lang w:val="vi-VN"/>
              </w:rPr>
              <w:t>đã</w:t>
            </w:r>
            <w:r>
              <w:rPr>
                <w:rFonts w:eastAsia="Times New Roman"/>
                <w:lang w:val="vi-VN"/>
              </w:rPr>
              <w:t xml:space="preserve"> x</w:t>
            </w:r>
            <w:r w:rsidRPr="00E30984">
              <w:rPr>
                <w:rFonts w:eastAsia="Times New Roman"/>
                <w:lang w:val="vi-VN"/>
              </w:rPr>
              <w:t>â</w:t>
            </w:r>
            <w:r>
              <w:rPr>
                <w:rFonts w:eastAsia="Times New Roman"/>
                <w:lang w:val="vi-VN"/>
              </w:rPr>
              <w:t>y d</w:t>
            </w:r>
            <w:r w:rsidRPr="00E30984">
              <w:rPr>
                <w:rFonts w:eastAsia="Times New Roman"/>
                <w:lang w:val="vi-VN"/>
              </w:rPr>
              <w:t>ựng</w:t>
            </w:r>
            <w:r>
              <w:rPr>
                <w:rFonts w:eastAsia="Times New Roman"/>
                <w:lang w:val="vi-VN"/>
              </w:rPr>
              <w:t xml:space="preserve"> h</w:t>
            </w:r>
            <w:r w:rsidRPr="00E30984">
              <w:rPr>
                <w:rFonts w:eastAsia="Times New Roman"/>
                <w:lang w:val="vi-VN"/>
              </w:rPr>
              <w:t>ệ</w:t>
            </w:r>
            <w:r>
              <w:rPr>
                <w:rFonts w:eastAsia="Times New Roman"/>
                <w:lang w:val="vi-VN"/>
              </w:rPr>
              <w:t xml:space="preserve"> th</w:t>
            </w:r>
            <w:r w:rsidRPr="00E30984">
              <w:rPr>
                <w:rFonts w:eastAsia="Times New Roman"/>
                <w:lang w:val="vi-VN"/>
              </w:rPr>
              <w:t>ống</w:t>
            </w:r>
            <w:r>
              <w:rPr>
                <w:rFonts w:eastAsia="Times New Roman"/>
                <w:lang w:val="vi-VN"/>
              </w:rPr>
              <w:t xml:space="preserve"> Cơ sở dữ liệu về </w:t>
            </w:r>
            <w:r>
              <w:rPr>
                <w:rFonts w:eastAsia="Times New Roman"/>
              </w:rPr>
              <w:t>TSKCHT</w:t>
            </w:r>
            <w:r>
              <w:rPr>
                <w:rFonts w:eastAsia="Times New Roman"/>
                <w:lang w:val="vi-VN"/>
              </w:rPr>
              <w:t xml:space="preserve"> thủy lợi th</w:t>
            </w:r>
            <w:r w:rsidRPr="00E30984">
              <w:rPr>
                <w:rFonts w:eastAsia="Times New Roman"/>
                <w:lang w:val="vi-VN"/>
              </w:rPr>
              <w:t>í</w:t>
            </w:r>
            <w:r>
              <w:rPr>
                <w:rFonts w:eastAsia="Times New Roman"/>
                <w:lang w:val="vi-VN"/>
              </w:rPr>
              <w:t xml:space="preserve"> </w:t>
            </w:r>
            <w:r w:rsidRPr="00E30984">
              <w:rPr>
                <w:rFonts w:eastAsia="Times New Roman"/>
                <w:lang w:val="vi-VN"/>
              </w:rPr>
              <w:t>đ</w:t>
            </w:r>
            <w:r>
              <w:rPr>
                <w:rFonts w:eastAsia="Times New Roman"/>
                <w:lang w:val="vi-VN"/>
              </w:rPr>
              <w:t>i</w:t>
            </w:r>
            <w:r w:rsidRPr="00E30984">
              <w:rPr>
                <w:rFonts w:eastAsia="Times New Roman"/>
                <w:lang w:val="vi-VN"/>
              </w:rPr>
              <w:t>ể</w:t>
            </w:r>
            <w:r>
              <w:rPr>
                <w:rFonts w:eastAsia="Times New Roman"/>
                <w:lang w:val="vi-VN"/>
              </w:rPr>
              <w:t>m t</w:t>
            </w:r>
            <w:r w:rsidRPr="00E30984">
              <w:rPr>
                <w:rFonts w:eastAsia="Times New Roman"/>
                <w:lang w:val="vi-VN"/>
              </w:rPr>
              <w:t>ại</w:t>
            </w:r>
            <w:r>
              <w:rPr>
                <w:rFonts w:eastAsia="Times New Roman"/>
                <w:lang w:val="vi-VN"/>
              </w:rPr>
              <w:t xml:space="preserve"> 07 t</w:t>
            </w:r>
            <w:r w:rsidRPr="00E30984">
              <w:rPr>
                <w:rFonts w:eastAsia="Times New Roman"/>
                <w:lang w:val="vi-VN"/>
              </w:rPr>
              <w:t>ỉnh</w:t>
            </w:r>
            <w:r w:rsidR="0002615F">
              <w:rPr>
                <w:rFonts w:eastAsia="Times New Roman"/>
                <w:lang w:val="vi-VN"/>
              </w:rPr>
              <w:t xml:space="preserve"> (H</w:t>
            </w:r>
            <w:r w:rsidR="0002615F" w:rsidRPr="0002615F">
              <w:rPr>
                <w:rFonts w:eastAsia="Times New Roman"/>
                <w:lang w:val="vi-VN"/>
              </w:rPr>
              <w:t>à</w:t>
            </w:r>
            <w:r w:rsidR="0002615F">
              <w:rPr>
                <w:rFonts w:eastAsia="Times New Roman"/>
                <w:lang w:val="vi-VN"/>
              </w:rPr>
              <w:t xml:space="preserve"> Giang, H</w:t>
            </w:r>
            <w:r w:rsidR="0002615F" w:rsidRPr="0002615F">
              <w:rPr>
                <w:rFonts w:eastAsia="Times New Roman"/>
                <w:lang w:val="vi-VN"/>
              </w:rPr>
              <w:t>òa</w:t>
            </w:r>
            <w:r w:rsidR="0002615F">
              <w:rPr>
                <w:rFonts w:eastAsia="Times New Roman"/>
                <w:lang w:val="vi-VN"/>
              </w:rPr>
              <w:t xml:space="preserve"> B</w:t>
            </w:r>
            <w:r w:rsidR="0002615F" w:rsidRPr="0002615F">
              <w:rPr>
                <w:rFonts w:eastAsia="Times New Roman"/>
                <w:lang w:val="vi-VN"/>
              </w:rPr>
              <w:t>ình</w:t>
            </w:r>
            <w:r w:rsidR="0002615F">
              <w:rPr>
                <w:rFonts w:eastAsia="Times New Roman"/>
                <w:lang w:val="vi-VN"/>
              </w:rPr>
              <w:t>, Ph</w:t>
            </w:r>
            <w:r w:rsidR="0002615F" w:rsidRPr="0002615F">
              <w:rPr>
                <w:rFonts w:eastAsia="Times New Roman"/>
                <w:lang w:val="vi-VN"/>
              </w:rPr>
              <w:t>ú</w:t>
            </w:r>
            <w:r w:rsidR="0002615F">
              <w:rPr>
                <w:rFonts w:eastAsia="Times New Roman"/>
                <w:lang w:val="vi-VN"/>
              </w:rPr>
              <w:t xml:space="preserve"> Th</w:t>
            </w:r>
            <w:r w:rsidR="0002615F" w:rsidRPr="0002615F">
              <w:rPr>
                <w:rFonts w:eastAsia="Times New Roman"/>
                <w:lang w:val="vi-VN"/>
              </w:rPr>
              <w:t>ọ</w:t>
            </w:r>
            <w:r w:rsidR="0002615F">
              <w:rPr>
                <w:rFonts w:eastAsia="Times New Roman"/>
                <w:lang w:val="vi-VN"/>
              </w:rPr>
              <w:t>, Thanh H</w:t>
            </w:r>
            <w:r w:rsidR="0002615F" w:rsidRPr="0002615F">
              <w:rPr>
                <w:rFonts w:eastAsia="Times New Roman"/>
                <w:lang w:val="vi-VN"/>
              </w:rPr>
              <w:t>óa</w:t>
            </w:r>
            <w:r w:rsidR="0002615F">
              <w:rPr>
                <w:rFonts w:eastAsia="Times New Roman"/>
                <w:lang w:val="vi-VN"/>
              </w:rPr>
              <w:t>, Qu</w:t>
            </w:r>
            <w:r w:rsidR="0002615F" w:rsidRPr="0002615F">
              <w:rPr>
                <w:rFonts w:eastAsia="Times New Roman"/>
                <w:lang w:val="vi-VN"/>
              </w:rPr>
              <w:t>ảng</w:t>
            </w:r>
            <w:r w:rsidR="0002615F">
              <w:rPr>
                <w:rFonts w:eastAsia="Times New Roman"/>
                <w:lang w:val="vi-VN"/>
              </w:rPr>
              <w:t xml:space="preserve"> Tr</w:t>
            </w:r>
            <w:r w:rsidR="0002615F" w:rsidRPr="0002615F">
              <w:rPr>
                <w:rFonts w:eastAsia="Times New Roman"/>
                <w:lang w:val="vi-VN"/>
              </w:rPr>
              <w:t>ị</w:t>
            </w:r>
            <w:r w:rsidR="0002615F">
              <w:rPr>
                <w:rFonts w:eastAsia="Times New Roman"/>
                <w:lang w:val="vi-VN"/>
              </w:rPr>
              <w:t>, Qu</w:t>
            </w:r>
            <w:r w:rsidR="0002615F" w:rsidRPr="0002615F">
              <w:rPr>
                <w:rFonts w:eastAsia="Times New Roman"/>
                <w:lang w:val="vi-VN"/>
              </w:rPr>
              <w:t>ản</w:t>
            </w:r>
            <w:r w:rsidR="0002615F">
              <w:rPr>
                <w:rFonts w:eastAsia="Times New Roman"/>
                <w:lang w:val="vi-VN"/>
              </w:rPr>
              <w:t>g Nam, H</w:t>
            </w:r>
            <w:r w:rsidR="0002615F" w:rsidRPr="0002615F">
              <w:rPr>
                <w:rFonts w:eastAsia="Times New Roman"/>
                <w:lang w:val="vi-VN"/>
              </w:rPr>
              <w:t>à</w:t>
            </w:r>
            <w:r w:rsidR="0002615F">
              <w:rPr>
                <w:rFonts w:eastAsia="Times New Roman"/>
                <w:lang w:val="vi-VN"/>
              </w:rPr>
              <w:t xml:space="preserve"> T</w:t>
            </w:r>
            <w:r w:rsidR="0002615F" w:rsidRPr="0002615F">
              <w:rPr>
                <w:rFonts w:eastAsia="Times New Roman"/>
                <w:lang w:val="vi-VN"/>
              </w:rPr>
              <w:t>ĩnh</w:t>
            </w:r>
            <w:r w:rsidR="0002615F">
              <w:rPr>
                <w:rFonts w:eastAsia="Times New Roman"/>
                <w:lang w:val="vi-VN"/>
              </w:rPr>
              <w:t>) v</w:t>
            </w:r>
            <w:r w:rsidR="0002615F" w:rsidRPr="0002615F">
              <w:rPr>
                <w:rFonts w:eastAsia="Times New Roman"/>
                <w:lang w:val="vi-VN"/>
              </w:rPr>
              <w:t>à</w:t>
            </w:r>
            <w:r w:rsidR="0002615F">
              <w:rPr>
                <w:rFonts w:eastAsia="Times New Roman"/>
                <w:lang w:val="vi-VN"/>
              </w:rPr>
              <w:t xml:space="preserve"> s</w:t>
            </w:r>
            <w:r w:rsidR="0002615F" w:rsidRPr="0002615F">
              <w:rPr>
                <w:rFonts w:eastAsia="Times New Roman"/>
                <w:lang w:val="vi-VN"/>
              </w:rPr>
              <w:t>ắ</w:t>
            </w:r>
            <w:r w:rsidR="0002615F">
              <w:rPr>
                <w:rFonts w:eastAsia="Times New Roman"/>
                <w:lang w:val="vi-VN"/>
              </w:rPr>
              <w:t>p t</w:t>
            </w:r>
            <w:r w:rsidR="0002615F" w:rsidRPr="0002615F">
              <w:rPr>
                <w:rFonts w:eastAsia="Times New Roman"/>
                <w:lang w:val="vi-VN"/>
              </w:rPr>
              <w:t>ới</w:t>
            </w:r>
            <w:r w:rsidR="0002615F">
              <w:rPr>
                <w:rFonts w:eastAsia="Times New Roman"/>
                <w:lang w:val="vi-VN"/>
              </w:rPr>
              <w:t xml:space="preserve"> tri</w:t>
            </w:r>
            <w:r w:rsidR="0002615F" w:rsidRPr="0002615F">
              <w:rPr>
                <w:rFonts w:eastAsia="Times New Roman"/>
                <w:lang w:val="vi-VN"/>
              </w:rPr>
              <w:t>ể</w:t>
            </w:r>
            <w:r w:rsidR="0002615F">
              <w:rPr>
                <w:rFonts w:eastAsia="Times New Roman"/>
                <w:lang w:val="vi-VN"/>
              </w:rPr>
              <w:t>n khai tr</w:t>
            </w:r>
            <w:r w:rsidR="0002615F" w:rsidRPr="0002615F">
              <w:rPr>
                <w:rFonts w:eastAsia="Times New Roman"/>
                <w:lang w:val="vi-VN"/>
              </w:rPr>
              <w:t>ê</w:t>
            </w:r>
            <w:r w:rsidR="0002615F">
              <w:rPr>
                <w:rFonts w:eastAsia="Times New Roman"/>
                <w:lang w:val="vi-VN"/>
              </w:rPr>
              <w:t>n ph</w:t>
            </w:r>
            <w:r w:rsidR="0002615F" w:rsidRPr="0002615F">
              <w:rPr>
                <w:rFonts w:eastAsia="Times New Roman"/>
                <w:lang w:val="vi-VN"/>
              </w:rPr>
              <w:t>ạ</w:t>
            </w:r>
            <w:r w:rsidR="0002615F">
              <w:rPr>
                <w:rFonts w:eastAsia="Times New Roman"/>
                <w:lang w:val="vi-VN"/>
              </w:rPr>
              <w:t>m vi c</w:t>
            </w:r>
            <w:r w:rsidR="0002615F" w:rsidRPr="0002615F">
              <w:rPr>
                <w:rFonts w:eastAsia="Times New Roman"/>
                <w:lang w:val="vi-VN"/>
              </w:rPr>
              <w:t>ả</w:t>
            </w:r>
            <w:r w:rsidR="0002615F">
              <w:rPr>
                <w:rFonts w:eastAsia="Times New Roman"/>
                <w:lang w:val="vi-VN"/>
              </w:rPr>
              <w:t xml:space="preserve"> nư</w:t>
            </w:r>
            <w:r w:rsidR="0002615F" w:rsidRPr="0002615F">
              <w:rPr>
                <w:rFonts w:eastAsia="Times New Roman"/>
                <w:lang w:val="vi-VN"/>
              </w:rPr>
              <w:t>ớc</w:t>
            </w:r>
            <w:r w:rsidR="0002615F">
              <w:rPr>
                <w:rFonts w:eastAsia="Times New Roman"/>
                <w:lang w:val="vi-VN"/>
              </w:rPr>
              <w:t xml:space="preserve">. Do </w:t>
            </w:r>
            <w:r w:rsidR="0002615F" w:rsidRPr="0002615F">
              <w:rPr>
                <w:rFonts w:eastAsia="Times New Roman"/>
                <w:lang w:val="vi-VN"/>
              </w:rPr>
              <w:t>đó</w:t>
            </w:r>
            <w:r w:rsidR="0002615F">
              <w:rPr>
                <w:rFonts w:eastAsia="Times New Roman"/>
                <w:lang w:val="vi-VN"/>
              </w:rPr>
              <w:t>, đ</w:t>
            </w:r>
            <w:r w:rsidR="0002615F" w:rsidRPr="0002615F">
              <w:rPr>
                <w:rFonts w:eastAsia="Times New Roman"/>
                <w:lang w:val="vi-VN"/>
              </w:rPr>
              <w:t>ề</w:t>
            </w:r>
            <w:r w:rsidR="0002615F">
              <w:rPr>
                <w:rFonts w:eastAsia="Times New Roman"/>
                <w:lang w:val="vi-VN"/>
              </w:rPr>
              <w:t xml:space="preserve"> ngh</w:t>
            </w:r>
            <w:r w:rsidR="0002615F" w:rsidRPr="0002615F">
              <w:rPr>
                <w:rFonts w:eastAsia="Times New Roman"/>
                <w:lang w:val="vi-VN"/>
              </w:rPr>
              <w:t>ị</w:t>
            </w:r>
            <w:r w:rsidR="0002615F">
              <w:rPr>
                <w:rFonts w:eastAsia="Times New Roman"/>
                <w:lang w:val="vi-VN"/>
              </w:rPr>
              <w:t xml:space="preserve"> B</w:t>
            </w:r>
            <w:r w:rsidR="0002615F" w:rsidRPr="0002615F">
              <w:rPr>
                <w:rFonts w:eastAsia="Times New Roman"/>
                <w:lang w:val="vi-VN"/>
              </w:rPr>
              <w:t>ộ</w:t>
            </w:r>
            <w:r w:rsidR="0002615F">
              <w:rPr>
                <w:rFonts w:eastAsia="Times New Roman"/>
                <w:lang w:val="vi-VN"/>
              </w:rPr>
              <w:t xml:space="preserve"> NN&amp;PTNT ti</w:t>
            </w:r>
            <w:r w:rsidR="0002615F" w:rsidRPr="0002615F">
              <w:rPr>
                <w:rFonts w:eastAsia="Times New Roman"/>
                <w:lang w:val="vi-VN"/>
              </w:rPr>
              <w:t>ế</w:t>
            </w:r>
            <w:r w:rsidR="0002615F">
              <w:rPr>
                <w:rFonts w:eastAsia="Times New Roman"/>
                <w:lang w:val="vi-VN"/>
              </w:rPr>
              <w:t>p t</w:t>
            </w:r>
            <w:r w:rsidR="0002615F" w:rsidRPr="0002615F">
              <w:rPr>
                <w:rFonts w:eastAsia="Times New Roman"/>
                <w:lang w:val="vi-VN"/>
              </w:rPr>
              <w:t>ục</w:t>
            </w:r>
            <w:r w:rsidR="0002615F">
              <w:rPr>
                <w:rFonts w:eastAsia="Times New Roman"/>
                <w:lang w:val="vi-VN"/>
              </w:rPr>
              <w:t xml:space="preserve"> th</w:t>
            </w:r>
            <w:r w:rsidR="0002615F" w:rsidRPr="0002615F">
              <w:rPr>
                <w:rFonts w:eastAsia="Times New Roman"/>
                <w:lang w:val="vi-VN"/>
              </w:rPr>
              <w:t>ực</w:t>
            </w:r>
            <w:r w:rsidR="0002615F">
              <w:rPr>
                <w:rFonts w:eastAsia="Times New Roman"/>
                <w:lang w:val="vi-VN"/>
              </w:rPr>
              <w:t xml:space="preserve"> hi</w:t>
            </w:r>
            <w:r w:rsidR="0002615F" w:rsidRPr="0002615F">
              <w:rPr>
                <w:rFonts w:eastAsia="Times New Roman"/>
                <w:lang w:val="vi-VN"/>
              </w:rPr>
              <w:t>ệ</w:t>
            </w:r>
            <w:r w:rsidR="0002615F">
              <w:rPr>
                <w:rFonts w:eastAsia="Times New Roman"/>
                <w:lang w:val="vi-VN"/>
              </w:rPr>
              <w:t>n n</w:t>
            </w:r>
            <w:r w:rsidR="0002615F" w:rsidRPr="0002615F">
              <w:rPr>
                <w:rFonts w:eastAsia="Times New Roman"/>
                <w:lang w:val="vi-VN"/>
              </w:rPr>
              <w:t>ội</w:t>
            </w:r>
            <w:r w:rsidR="0002615F">
              <w:rPr>
                <w:rFonts w:eastAsia="Times New Roman"/>
                <w:lang w:val="vi-VN"/>
              </w:rPr>
              <w:t xml:space="preserve"> dung n</w:t>
            </w:r>
            <w:r w:rsidR="0002615F" w:rsidRPr="0002615F">
              <w:rPr>
                <w:rFonts w:eastAsia="Times New Roman"/>
                <w:lang w:val="vi-VN"/>
              </w:rPr>
              <w:t>à</w:t>
            </w:r>
            <w:r w:rsidR="0002615F">
              <w:rPr>
                <w:rFonts w:eastAsia="Times New Roman"/>
                <w:lang w:val="vi-VN"/>
              </w:rPr>
              <w:t>y</w:t>
            </w:r>
            <w:r w:rsidR="0002615F">
              <w:rPr>
                <w:sz w:val="26"/>
                <w:szCs w:val="26"/>
                <w:lang w:val="vi-VN"/>
              </w:rPr>
              <w:t xml:space="preserve"> đ</w:t>
            </w:r>
            <w:r w:rsidR="0002615F" w:rsidRPr="0002615F">
              <w:rPr>
                <w:sz w:val="26"/>
                <w:szCs w:val="26"/>
                <w:lang w:val="vi-VN"/>
              </w:rPr>
              <w:t>ể</w:t>
            </w:r>
            <w:r w:rsidR="0002615F">
              <w:rPr>
                <w:sz w:val="26"/>
                <w:szCs w:val="26"/>
                <w:lang w:val="vi-VN"/>
              </w:rPr>
              <w:t xml:space="preserve"> </w:t>
            </w:r>
            <w:r w:rsidR="0002615F" w:rsidRPr="0002615F">
              <w:rPr>
                <w:sz w:val="26"/>
                <w:szCs w:val="26"/>
                <w:lang w:val="vi-VN"/>
              </w:rPr>
              <w:t>đả</w:t>
            </w:r>
            <w:r w:rsidR="0002615F">
              <w:rPr>
                <w:sz w:val="26"/>
                <w:szCs w:val="26"/>
                <w:lang w:val="vi-VN"/>
              </w:rPr>
              <w:t>m b</w:t>
            </w:r>
            <w:r w:rsidR="0002615F" w:rsidRPr="0002615F">
              <w:rPr>
                <w:sz w:val="26"/>
                <w:szCs w:val="26"/>
                <w:lang w:val="vi-VN"/>
              </w:rPr>
              <w:t>ả</w:t>
            </w:r>
            <w:r w:rsidR="0002615F">
              <w:rPr>
                <w:sz w:val="26"/>
                <w:szCs w:val="26"/>
                <w:lang w:val="vi-VN"/>
              </w:rPr>
              <w:t>o th</w:t>
            </w:r>
            <w:r w:rsidR="0002615F" w:rsidRPr="0002615F">
              <w:rPr>
                <w:sz w:val="26"/>
                <w:szCs w:val="26"/>
                <w:lang w:val="vi-VN"/>
              </w:rPr>
              <w:t>ống</w:t>
            </w:r>
            <w:r w:rsidR="0002615F">
              <w:rPr>
                <w:sz w:val="26"/>
                <w:szCs w:val="26"/>
                <w:lang w:val="vi-VN"/>
              </w:rPr>
              <w:t xml:space="preserve"> nh</w:t>
            </w:r>
            <w:r w:rsidR="0002615F" w:rsidRPr="0002615F">
              <w:rPr>
                <w:sz w:val="26"/>
                <w:szCs w:val="26"/>
                <w:lang w:val="vi-VN"/>
              </w:rPr>
              <w:t>ất</w:t>
            </w:r>
            <w:r w:rsidR="0002615F">
              <w:rPr>
                <w:sz w:val="26"/>
                <w:szCs w:val="26"/>
                <w:lang w:val="vi-VN"/>
              </w:rPr>
              <w:t>.</w:t>
            </w:r>
          </w:p>
          <w:p w:rsidR="00E1400D" w:rsidRPr="009926E4" w:rsidRDefault="0002615F" w:rsidP="00707885">
            <w:pPr>
              <w:shd w:val="clear" w:color="auto" w:fill="FFFFFF"/>
              <w:spacing w:line="245" w:lineRule="auto"/>
              <w:jc w:val="both"/>
              <w:rPr>
                <w:sz w:val="26"/>
                <w:szCs w:val="26"/>
              </w:rPr>
            </w:pPr>
            <w:r>
              <w:t>- V</w:t>
            </w:r>
            <w:r w:rsidRPr="0002615F">
              <w:t>ề</w:t>
            </w:r>
            <w:r>
              <w:t xml:space="preserve"> n</w:t>
            </w:r>
            <w:r w:rsidRPr="0002615F">
              <w:t>ội</w:t>
            </w:r>
            <w:r>
              <w:t xml:space="preserve"> dung b</w:t>
            </w:r>
            <w:r w:rsidRPr="0002615F">
              <w:t>ổ</w:t>
            </w:r>
            <w:r>
              <w:t xml:space="preserve"> sung t</w:t>
            </w:r>
            <w:r w:rsidRPr="0002615F">
              <w:t>ừ</w:t>
            </w:r>
            <w:r>
              <w:t xml:space="preserve"> ng</w:t>
            </w:r>
            <w:r w:rsidRPr="0002615F">
              <w:t>ữ</w:t>
            </w:r>
            <w:r>
              <w:t xml:space="preserve"> t</w:t>
            </w:r>
            <w:r w:rsidRPr="0002615F">
              <w:t>ại</w:t>
            </w:r>
            <w:r>
              <w:t xml:space="preserve"> </w:t>
            </w:r>
            <w:r w:rsidRPr="0002615F">
              <w:t>đ</w:t>
            </w:r>
            <w:r>
              <w:t xml:space="preserve">iểm c khoản </w:t>
            </w:r>
            <w:r>
              <w:rPr>
                <w:lang w:val="vi-VN"/>
              </w:rPr>
              <w:t>3</w:t>
            </w:r>
            <w:r>
              <w:t xml:space="preserve"> </w:t>
            </w:r>
            <w:r w:rsidRPr="0002615F">
              <w:t>Đ</w:t>
            </w:r>
            <w:r>
              <w:t>i</w:t>
            </w:r>
            <w:r w:rsidRPr="0002615F">
              <w:t>ề</w:t>
            </w:r>
            <w:r>
              <w:t>u 29 d</w:t>
            </w:r>
            <w:r w:rsidRPr="0002615F">
              <w:t>ự</w:t>
            </w:r>
            <w:r>
              <w:t xml:space="preserve"> th</w:t>
            </w:r>
            <w:r w:rsidRPr="0002615F">
              <w:t>ảo</w:t>
            </w:r>
            <w:r>
              <w:t>: Ti</w:t>
            </w:r>
            <w:r w:rsidRPr="0002615F">
              <w:t>ế</w:t>
            </w:r>
            <w:r>
              <w:t>p thu</w:t>
            </w:r>
            <w:r>
              <w:rPr>
                <w:sz w:val="26"/>
                <w:szCs w:val="26"/>
              </w:rPr>
              <w:t>.</w:t>
            </w:r>
          </w:p>
        </w:tc>
      </w:tr>
      <w:tr w:rsidR="00D03FF9" w:rsidRPr="009926E4" w:rsidTr="00D03FF9">
        <w:tc>
          <w:tcPr>
            <w:tcW w:w="14850" w:type="dxa"/>
            <w:gridSpan w:val="3"/>
          </w:tcPr>
          <w:p w:rsidR="00D03FF9" w:rsidRPr="00D03FF9" w:rsidRDefault="00D03FF9" w:rsidP="00707885">
            <w:pPr>
              <w:shd w:val="clear" w:color="auto" w:fill="FFFFFF"/>
              <w:spacing w:line="245" w:lineRule="auto"/>
              <w:jc w:val="both"/>
              <w:rPr>
                <w:b/>
                <w:sz w:val="26"/>
                <w:szCs w:val="26"/>
              </w:rPr>
            </w:pPr>
            <w:r w:rsidRPr="00D03FF9">
              <w:rPr>
                <w:b/>
                <w:sz w:val="26"/>
                <w:szCs w:val="26"/>
              </w:rPr>
              <w:t>Mục 6. Chế độ báo cáo và Cơ sở dữ liệu về TSKCHT thủy lợi</w:t>
            </w:r>
          </w:p>
        </w:tc>
      </w:tr>
      <w:tr w:rsidR="00154D5F" w:rsidRPr="009926E4" w:rsidTr="009926E4">
        <w:tc>
          <w:tcPr>
            <w:tcW w:w="14850" w:type="dxa"/>
            <w:gridSpan w:val="3"/>
          </w:tcPr>
          <w:p w:rsidR="00154D5F" w:rsidRPr="009926E4" w:rsidRDefault="00154D5F" w:rsidP="00707885">
            <w:pPr>
              <w:spacing w:line="245" w:lineRule="auto"/>
              <w:rPr>
                <w:b/>
                <w:sz w:val="26"/>
                <w:szCs w:val="26"/>
                <w:u w:val="single"/>
              </w:rPr>
            </w:pPr>
            <w:r w:rsidRPr="009926E4">
              <w:rPr>
                <w:b/>
                <w:sz w:val="26"/>
                <w:szCs w:val="26"/>
                <w:u w:val="single"/>
              </w:rPr>
              <w:t>Chương III. Tổ chức thực hiện</w:t>
            </w:r>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Hiệu lực thi hành</w:t>
            </w:r>
          </w:p>
        </w:tc>
        <w:tc>
          <w:tcPr>
            <w:tcW w:w="6662" w:type="dxa"/>
          </w:tcPr>
          <w:p w:rsidR="00154D5F" w:rsidRPr="009926E4" w:rsidRDefault="00154D5F" w:rsidP="00707885">
            <w:pPr>
              <w:spacing w:line="245" w:lineRule="auto"/>
              <w:rPr>
                <w:bCs/>
                <w:noProof/>
                <w:sz w:val="26"/>
                <w:szCs w:val="26"/>
              </w:rPr>
            </w:pPr>
            <w:r w:rsidRPr="009926E4">
              <w:rPr>
                <w:bCs/>
                <w:noProof/>
                <w:sz w:val="26"/>
                <w:szCs w:val="26"/>
              </w:rPr>
              <w:t>Bộ Quốc phòng đề nghị dự thảo NĐ có hiệu lực thi hành kể từ ngày ký vì tại dự thảo đã có quy định về điều khoản chuyển tiếp</w:t>
            </w:r>
          </w:p>
        </w:tc>
        <w:tc>
          <w:tcPr>
            <w:tcW w:w="6095" w:type="dxa"/>
          </w:tcPr>
          <w:p w:rsidR="00154D5F" w:rsidRPr="009926E4" w:rsidRDefault="00154D5F" w:rsidP="00707885">
            <w:pPr>
              <w:spacing w:line="245" w:lineRule="auto"/>
              <w:jc w:val="both"/>
              <w:rPr>
                <w:sz w:val="26"/>
                <w:szCs w:val="26"/>
              </w:rPr>
            </w:pPr>
            <w:r w:rsidRPr="009926E4">
              <w:rPr>
                <w:sz w:val="26"/>
                <w:szCs w:val="26"/>
              </w:rPr>
              <w:t xml:space="preserve">Hiệu lực của Nghị định thực hiện theo quy định tại Điều 151 Luật Ban hành văn bản QPPL, cụ thể: </w:t>
            </w:r>
            <w:r w:rsidRPr="009926E4">
              <w:rPr>
                <w:rFonts w:eastAsia="Times New Roman"/>
                <w:i/>
                <w:iCs/>
                <w:sz w:val="26"/>
                <w:szCs w:val="26"/>
              </w:rPr>
              <w:t xml:space="preserve">Thời điểm có hiệu lực của toàn bộ hoặc một phần văn bản QPPL không sớm hơn 45 ngày kể từ ngày thông qua hoặc ký ban hành đối với văn bản của cơ quan nhà nước ở trung ương. Văn bản QPPL được ban hành theo trình tự, thủ tục rút gọn thì có thể có hiệu lực kể từ ngày thông qua hoặc ký ban hành. </w:t>
            </w:r>
            <w:bookmarkStart w:id="6" w:name="_GoBack"/>
            <w:bookmarkEnd w:id="6"/>
          </w:p>
        </w:tc>
      </w:tr>
      <w:tr w:rsidR="00154D5F" w:rsidRPr="009926E4" w:rsidTr="009926E4">
        <w:tc>
          <w:tcPr>
            <w:tcW w:w="2093" w:type="dxa"/>
          </w:tcPr>
          <w:p w:rsidR="00154D5F" w:rsidRPr="009926E4" w:rsidRDefault="00154D5F" w:rsidP="00707885">
            <w:pPr>
              <w:spacing w:line="245" w:lineRule="auto"/>
              <w:rPr>
                <w:b/>
                <w:sz w:val="26"/>
                <w:szCs w:val="26"/>
              </w:rPr>
            </w:pPr>
            <w:r w:rsidRPr="009926E4">
              <w:rPr>
                <w:b/>
                <w:sz w:val="26"/>
                <w:szCs w:val="26"/>
              </w:rPr>
              <w:t>Mẫu</w:t>
            </w:r>
          </w:p>
        </w:tc>
        <w:tc>
          <w:tcPr>
            <w:tcW w:w="6662" w:type="dxa"/>
          </w:tcPr>
          <w:p w:rsidR="00154D5F" w:rsidRPr="009926E4" w:rsidRDefault="00154D5F" w:rsidP="00707885">
            <w:pPr>
              <w:spacing w:line="245" w:lineRule="auto"/>
              <w:rPr>
                <w:bCs/>
                <w:i/>
                <w:noProof/>
                <w:sz w:val="26"/>
                <w:szCs w:val="26"/>
              </w:rPr>
            </w:pPr>
            <w:r w:rsidRPr="009926E4">
              <w:rPr>
                <w:bCs/>
                <w:noProof/>
                <w:sz w:val="26"/>
                <w:szCs w:val="26"/>
              </w:rPr>
              <w:t xml:space="preserve">Đề xuất bổ sung: mẫu biên bản bàn giao, tiếp nhận; mẫu biên bản nghiệm thu tài sản kết cấu hạ tầng thủy lợi. Lý do: để phù hợp với nội dung quy định tại Điều 7, Điều 8, Điều 9 và Điều 11 dự thảo Nghị định; Bổ sung nội dung “Bảo trì tài sản kết cấu hạ tầng thủy lợi” vào </w:t>
            </w:r>
            <w:r w:rsidRPr="009926E4">
              <w:rPr>
                <w:bCs/>
                <w:noProof/>
                <w:color w:val="FF0000"/>
                <w:sz w:val="26"/>
                <w:szCs w:val="26"/>
              </w:rPr>
              <w:t>“mục II. Nội dung chủ yếu của phương án” mẫu số 04A và 04B</w:t>
            </w:r>
            <w:r w:rsidRPr="009926E4">
              <w:rPr>
                <w:bCs/>
                <w:noProof/>
                <w:sz w:val="26"/>
                <w:szCs w:val="26"/>
              </w:rPr>
              <w:t xml:space="preserve"> để phù hợp với nội dung quy định tại khoản 4 và khoản 5 Điều 12 dự thảo Nghị định. </w:t>
            </w:r>
            <w:r w:rsidRPr="009926E4">
              <w:rPr>
                <w:bCs/>
                <w:i/>
                <w:noProof/>
                <w:color w:val="FF0000"/>
                <w:sz w:val="26"/>
                <w:szCs w:val="26"/>
              </w:rPr>
              <w:t>(Lâm Đồng)</w:t>
            </w:r>
          </w:p>
        </w:tc>
        <w:tc>
          <w:tcPr>
            <w:tcW w:w="6095" w:type="dxa"/>
          </w:tcPr>
          <w:p w:rsidR="00154D5F" w:rsidRPr="009926E4" w:rsidRDefault="00154D5F" w:rsidP="00707885">
            <w:pPr>
              <w:spacing w:line="245" w:lineRule="auto"/>
              <w:rPr>
                <w:sz w:val="26"/>
                <w:szCs w:val="26"/>
              </w:rPr>
            </w:pPr>
            <w:r w:rsidRPr="009926E4">
              <w:rPr>
                <w:sz w:val="26"/>
                <w:szCs w:val="26"/>
              </w:rPr>
              <w:t>Tiếp thu, hoàn thiện dự thảo Nghị định</w:t>
            </w:r>
          </w:p>
        </w:tc>
      </w:tr>
    </w:tbl>
    <w:p w:rsidR="002A6ACE" w:rsidRPr="009926E4" w:rsidRDefault="002A6ACE" w:rsidP="009926E4">
      <w:pPr>
        <w:rPr>
          <w:sz w:val="26"/>
          <w:szCs w:val="26"/>
        </w:rPr>
      </w:pPr>
    </w:p>
    <w:sectPr w:rsidR="002A6ACE" w:rsidRPr="009926E4" w:rsidSect="009926E4">
      <w:headerReference w:type="default" r:id="rId8"/>
      <w:pgSz w:w="16834" w:h="11909" w:orient="landscape"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98" w:rsidRDefault="00C27498" w:rsidP="003413B0">
      <w:r>
        <w:separator/>
      </w:r>
    </w:p>
  </w:endnote>
  <w:endnote w:type="continuationSeparator" w:id="0">
    <w:p w:rsidR="00C27498" w:rsidRDefault="00C27498" w:rsidP="003413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98" w:rsidRDefault="00C27498" w:rsidP="003413B0">
      <w:r>
        <w:separator/>
      </w:r>
    </w:p>
  </w:footnote>
  <w:footnote w:type="continuationSeparator" w:id="0">
    <w:p w:rsidR="00C27498" w:rsidRDefault="00C27498" w:rsidP="0034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23290"/>
      <w:docPartObj>
        <w:docPartGallery w:val="Page Numbers (Top of Page)"/>
        <w:docPartUnique/>
      </w:docPartObj>
    </w:sdtPr>
    <w:sdtEndPr>
      <w:rPr>
        <w:noProof/>
        <w:sz w:val="20"/>
        <w:szCs w:val="20"/>
      </w:rPr>
    </w:sdtEndPr>
    <w:sdtContent>
      <w:p w:rsidR="00C27498" w:rsidRPr="003413B0" w:rsidRDefault="00C27498">
        <w:pPr>
          <w:pStyle w:val="Header"/>
          <w:jc w:val="center"/>
          <w:rPr>
            <w:sz w:val="20"/>
            <w:szCs w:val="20"/>
          </w:rPr>
        </w:pPr>
        <w:r w:rsidRPr="003413B0">
          <w:rPr>
            <w:sz w:val="20"/>
            <w:szCs w:val="20"/>
          </w:rPr>
          <w:fldChar w:fldCharType="begin"/>
        </w:r>
        <w:r w:rsidRPr="003413B0">
          <w:rPr>
            <w:sz w:val="20"/>
            <w:szCs w:val="20"/>
          </w:rPr>
          <w:instrText xml:space="preserve"> PAGE   \* MERGEFORMAT </w:instrText>
        </w:r>
        <w:r w:rsidRPr="003413B0">
          <w:rPr>
            <w:sz w:val="20"/>
            <w:szCs w:val="20"/>
          </w:rPr>
          <w:fldChar w:fldCharType="separate"/>
        </w:r>
        <w:r w:rsidR="005951C6">
          <w:rPr>
            <w:noProof/>
            <w:sz w:val="20"/>
            <w:szCs w:val="20"/>
          </w:rPr>
          <w:t>2</w:t>
        </w:r>
        <w:r w:rsidRPr="003413B0">
          <w:rPr>
            <w:noProof/>
            <w:sz w:val="20"/>
            <w:szCs w:val="20"/>
          </w:rPr>
          <w:fldChar w:fldCharType="end"/>
        </w:r>
      </w:p>
    </w:sdtContent>
  </w:sdt>
  <w:p w:rsidR="00C27498" w:rsidRDefault="00C274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402E3"/>
    <w:multiLevelType w:val="hybridMultilevel"/>
    <w:tmpl w:val="CBB45078"/>
    <w:lvl w:ilvl="0" w:tplc="B01A5B8E">
      <w:start w:val="2"/>
      <w:numFmt w:val="bullet"/>
      <w:lvlText w:val=""/>
      <w:lvlJc w:val="left"/>
      <w:pPr>
        <w:ind w:left="720" w:hanging="360"/>
      </w:pPr>
      <w:rPr>
        <w:rFonts w:ascii="Wingdings" w:eastAsia="Times New Roman" w:hAnsi="Wingdings" w:cs="Times New Roman" w:hint="default"/>
        <w:i/>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34ED9"/>
    <w:multiLevelType w:val="hybridMultilevel"/>
    <w:tmpl w:val="C8808290"/>
    <w:lvl w:ilvl="0" w:tplc="52EA7458">
      <w:start w:val="1"/>
      <w:numFmt w:val="decimal"/>
      <w:lvlText w:val="%1."/>
      <w:lvlJc w:val="left"/>
      <w:pPr>
        <w:ind w:left="1070" w:hanging="360"/>
      </w:pPr>
      <w:rPr>
        <w:b/>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1"/>
    <w:footnote w:id="0"/>
  </w:footnotePr>
  <w:endnotePr>
    <w:endnote w:id="-1"/>
    <w:endnote w:id="0"/>
  </w:endnotePr>
  <w:compat>
    <w:useFELayout/>
  </w:compat>
  <w:rsids>
    <w:rsidRoot w:val="00F31A5F"/>
    <w:rsid w:val="00005843"/>
    <w:rsid w:val="0002615F"/>
    <w:rsid w:val="00031631"/>
    <w:rsid w:val="00034A49"/>
    <w:rsid w:val="000370F6"/>
    <w:rsid w:val="00062131"/>
    <w:rsid w:val="000639DC"/>
    <w:rsid w:val="000667AD"/>
    <w:rsid w:val="00082A9A"/>
    <w:rsid w:val="00086FF0"/>
    <w:rsid w:val="000E0322"/>
    <w:rsid w:val="00130908"/>
    <w:rsid w:val="00140369"/>
    <w:rsid w:val="00154D5F"/>
    <w:rsid w:val="001617AE"/>
    <w:rsid w:val="00164786"/>
    <w:rsid w:val="00193FD0"/>
    <w:rsid w:val="001D156F"/>
    <w:rsid w:val="001E5F77"/>
    <w:rsid w:val="002050E1"/>
    <w:rsid w:val="00206361"/>
    <w:rsid w:val="00221C8B"/>
    <w:rsid w:val="00277722"/>
    <w:rsid w:val="00280D4A"/>
    <w:rsid w:val="00286A5F"/>
    <w:rsid w:val="00286D0C"/>
    <w:rsid w:val="002913B9"/>
    <w:rsid w:val="002966A6"/>
    <w:rsid w:val="00297D2B"/>
    <w:rsid w:val="002A6ACE"/>
    <w:rsid w:val="002B2AF3"/>
    <w:rsid w:val="002B676C"/>
    <w:rsid w:val="002C2EFC"/>
    <w:rsid w:val="002D0C8F"/>
    <w:rsid w:val="002D78E0"/>
    <w:rsid w:val="002F48F2"/>
    <w:rsid w:val="003005DA"/>
    <w:rsid w:val="0031650E"/>
    <w:rsid w:val="003413B0"/>
    <w:rsid w:val="00357AA0"/>
    <w:rsid w:val="003665A9"/>
    <w:rsid w:val="003825B8"/>
    <w:rsid w:val="003C08B2"/>
    <w:rsid w:val="003C6243"/>
    <w:rsid w:val="003E5D67"/>
    <w:rsid w:val="003E62B7"/>
    <w:rsid w:val="00446936"/>
    <w:rsid w:val="00450C17"/>
    <w:rsid w:val="00451E24"/>
    <w:rsid w:val="00461B10"/>
    <w:rsid w:val="00461C51"/>
    <w:rsid w:val="004844BE"/>
    <w:rsid w:val="004918C6"/>
    <w:rsid w:val="004A4F9F"/>
    <w:rsid w:val="004A77AA"/>
    <w:rsid w:val="004B05A9"/>
    <w:rsid w:val="004B6E39"/>
    <w:rsid w:val="004C183F"/>
    <w:rsid w:val="004C579D"/>
    <w:rsid w:val="004C6C89"/>
    <w:rsid w:val="004C7BD0"/>
    <w:rsid w:val="004E6BC7"/>
    <w:rsid w:val="004E735C"/>
    <w:rsid w:val="004F4364"/>
    <w:rsid w:val="004F48BB"/>
    <w:rsid w:val="005006B3"/>
    <w:rsid w:val="00501A9B"/>
    <w:rsid w:val="00513FCF"/>
    <w:rsid w:val="00556B7C"/>
    <w:rsid w:val="0055724F"/>
    <w:rsid w:val="0056055D"/>
    <w:rsid w:val="005774AB"/>
    <w:rsid w:val="00582DA9"/>
    <w:rsid w:val="005951C6"/>
    <w:rsid w:val="005A3C65"/>
    <w:rsid w:val="005A4501"/>
    <w:rsid w:val="005A5E70"/>
    <w:rsid w:val="005B291A"/>
    <w:rsid w:val="005B46E9"/>
    <w:rsid w:val="005C40B7"/>
    <w:rsid w:val="005C7123"/>
    <w:rsid w:val="005D1B11"/>
    <w:rsid w:val="005D47DD"/>
    <w:rsid w:val="005D7E18"/>
    <w:rsid w:val="005F3E51"/>
    <w:rsid w:val="00631FEB"/>
    <w:rsid w:val="0065469B"/>
    <w:rsid w:val="0066265A"/>
    <w:rsid w:val="006641D7"/>
    <w:rsid w:val="00677BD8"/>
    <w:rsid w:val="006A734B"/>
    <w:rsid w:val="006B009C"/>
    <w:rsid w:val="006C6797"/>
    <w:rsid w:val="006E5499"/>
    <w:rsid w:val="006F6C72"/>
    <w:rsid w:val="00707885"/>
    <w:rsid w:val="00714EB2"/>
    <w:rsid w:val="007405CB"/>
    <w:rsid w:val="00741A92"/>
    <w:rsid w:val="0074694E"/>
    <w:rsid w:val="00761406"/>
    <w:rsid w:val="0076280C"/>
    <w:rsid w:val="00780CA5"/>
    <w:rsid w:val="00792A6A"/>
    <w:rsid w:val="007A73B3"/>
    <w:rsid w:val="007A7E18"/>
    <w:rsid w:val="007D1858"/>
    <w:rsid w:val="00807E62"/>
    <w:rsid w:val="00854AED"/>
    <w:rsid w:val="008950F9"/>
    <w:rsid w:val="008962EC"/>
    <w:rsid w:val="00897759"/>
    <w:rsid w:val="008C77D0"/>
    <w:rsid w:val="008D7240"/>
    <w:rsid w:val="00924541"/>
    <w:rsid w:val="00944830"/>
    <w:rsid w:val="00945696"/>
    <w:rsid w:val="009926E4"/>
    <w:rsid w:val="009C78CF"/>
    <w:rsid w:val="009D7B51"/>
    <w:rsid w:val="00A060A9"/>
    <w:rsid w:val="00A133EB"/>
    <w:rsid w:val="00A14451"/>
    <w:rsid w:val="00A30919"/>
    <w:rsid w:val="00A51B97"/>
    <w:rsid w:val="00AA15AE"/>
    <w:rsid w:val="00AB028C"/>
    <w:rsid w:val="00AB39FD"/>
    <w:rsid w:val="00AC1843"/>
    <w:rsid w:val="00AE17CC"/>
    <w:rsid w:val="00AE7FC0"/>
    <w:rsid w:val="00B15E1F"/>
    <w:rsid w:val="00B46EBC"/>
    <w:rsid w:val="00B5329A"/>
    <w:rsid w:val="00B6396F"/>
    <w:rsid w:val="00B70314"/>
    <w:rsid w:val="00B82C32"/>
    <w:rsid w:val="00B913F5"/>
    <w:rsid w:val="00B917BD"/>
    <w:rsid w:val="00BB51C4"/>
    <w:rsid w:val="00BC67CA"/>
    <w:rsid w:val="00BD64EB"/>
    <w:rsid w:val="00BE749A"/>
    <w:rsid w:val="00C01035"/>
    <w:rsid w:val="00C13109"/>
    <w:rsid w:val="00C20F00"/>
    <w:rsid w:val="00C272B4"/>
    <w:rsid w:val="00C27498"/>
    <w:rsid w:val="00C339B9"/>
    <w:rsid w:val="00C34EA5"/>
    <w:rsid w:val="00C35D6C"/>
    <w:rsid w:val="00C65791"/>
    <w:rsid w:val="00C96FBF"/>
    <w:rsid w:val="00CA4ED0"/>
    <w:rsid w:val="00CB2944"/>
    <w:rsid w:val="00CC2249"/>
    <w:rsid w:val="00CC5FE8"/>
    <w:rsid w:val="00CD39E5"/>
    <w:rsid w:val="00CD4687"/>
    <w:rsid w:val="00CE6709"/>
    <w:rsid w:val="00CF7C42"/>
    <w:rsid w:val="00D02EE5"/>
    <w:rsid w:val="00D03FF9"/>
    <w:rsid w:val="00D12FE2"/>
    <w:rsid w:val="00D4674B"/>
    <w:rsid w:val="00D64C04"/>
    <w:rsid w:val="00D74DEC"/>
    <w:rsid w:val="00D80EB5"/>
    <w:rsid w:val="00D94F1A"/>
    <w:rsid w:val="00DC3877"/>
    <w:rsid w:val="00DF337C"/>
    <w:rsid w:val="00E1400D"/>
    <w:rsid w:val="00E30984"/>
    <w:rsid w:val="00E31744"/>
    <w:rsid w:val="00E37BC2"/>
    <w:rsid w:val="00E51A38"/>
    <w:rsid w:val="00E63494"/>
    <w:rsid w:val="00E7595D"/>
    <w:rsid w:val="00E90991"/>
    <w:rsid w:val="00EC084F"/>
    <w:rsid w:val="00ED227C"/>
    <w:rsid w:val="00EE3A71"/>
    <w:rsid w:val="00F30CDB"/>
    <w:rsid w:val="00F31A5F"/>
    <w:rsid w:val="00F336AC"/>
    <w:rsid w:val="00F33745"/>
    <w:rsid w:val="00F362ED"/>
    <w:rsid w:val="00F50914"/>
    <w:rsid w:val="00F60740"/>
    <w:rsid w:val="00FA76E3"/>
    <w:rsid w:val="00FB522D"/>
    <w:rsid w:val="00FB6938"/>
    <w:rsid w:val="00FE467C"/>
    <w:rsid w:val="00FE7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23"/>
    <w:pPr>
      <w:spacing w:after="0" w:line="240" w:lineRule="auto"/>
    </w:pPr>
    <w:rPr>
      <w:rFonts w:ascii="Times New Roma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E70"/>
    <w:pPr>
      <w:ind w:left="720"/>
      <w:contextualSpacing/>
    </w:pPr>
  </w:style>
  <w:style w:type="character" w:customStyle="1" w:styleId="markedcontent">
    <w:name w:val="markedcontent"/>
    <w:basedOn w:val="DefaultParagraphFont"/>
    <w:rsid w:val="00C65791"/>
  </w:style>
  <w:style w:type="paragraph" w:styleId="Header">
    <w:name w:val="header"/>
    <w:basedOn w:val="Normal"/>
    <w:link w:val="HeaderChar"/>
    <w:uiPriority w:val="99"/>
    <w:unhideWhenUsed/>
    <w:rsid w:val="003413B0"/>
    <w:pPr>
      <w:tabs>
        <w:tab w:val="center" w:pos="4680"/>
        <w:tab w:val="right" w:pos="9360"/>
      </w:tabs>
    </w:pPr>
  </w:style>
  <w:style w:type="character" w:customStyle="1" w:styleId="HeaderChar">
    <w:name w:val="Header Char"/>
    <w:basedOn w:val="DefaultParagraphFont"/>
    <w:link w:val="Header"/>
    <w:uiPriority w:val="99"/>
    <w:rsid w:val="003413B0"/>
  </w:style>
  <w:style w:type="paragraph" w:styleId="Footer">
    <w:name w:val="footer"/>
    <w:basedOn w:val="Normal"/>
    <w:link w:val="FooterChar"/>
    <w:uiPriority w:val="99"/>
    <w:unhideWhenUsed/>
    <w:rsid w:val="003413B0"/>
    <w:pPr>
      <w:tabs>
        <w:tab w:val="center" w:pos="4680"/>
        <w:tab w:val="right" w:pos="9360"/>
      </w:tabs>
    </w:pPr>
  </w:style>
  <w:style w:type="character" w:customStyle="1" w:styleId="FooterChar">
    <w:name w:val="Footer Char"/>
    <w:basedOn w:val="DefaultParagraphFont"/>
    <w:link w:val="Footer"/>
    <w:uiPriority w:val="99"/>
    <w:rsid w:val="003413B0"/>
  </w:style>
  <w:style w:type="paragraph" w:styleId="NormalWeb">
    <w:name w:val="Normal (Web)"/>
    <w:aliases w:val="Char Char Char"/>
    <w:basedOn w:val="Normal"/>
    <w:link w:val="NormalWebChar"/>
    <w:uiPriority w:val="99"/>
    <w:unhideWhenUsed/>
    <w:qFormat/>
    <w:rsid w:val="00461C51"/>
    <w:pPr>
      <w:spacing w:before="100" w:beforeAutospacing="1" w:after="100" w:afterAutospacing="1"/>
    </w:pPr>
    <w:rPr>
      <w:rFonts w:eastAsia="Times New Roman"/>
      <w:sz w:val="24"/>
      <w:szCs w:val="24"/>
      <w:lang w:eastAsia="ja-JP"/>
    </w:rPr>
  </w:style>
  <w:style w:type="character" w:customStyle="1" w:styleId="NormalWebChar">
    <w:name w:val="Normal (Web) Char"/>
    <w:aliases w:val="Char Char Char Char"/>
    <w:link w:val="NormalWeb"/>
    <w:uiPriority w:val="99"/>
    <w:locked/>
    <w:rsid w:val="00461C51"/>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8962EC"/>
    <w:rPr>
      <w:i/>
      <w:iCs/>
    </w:rPr>
  </w:style>
  <w:style w:type="character" w:customStyle="1" w:styleId="fontstyle01">
    <w:name w:val="fontstyle01"/>
    <w:rsid w:val="005C7123"/>
    <w:rPr>
      <w:rFonts w:ascii="Times New Roman" w:hAnsi="Times New Roman" w:cs="Times New Roman" w:hint="default"/>
      <w:color w:val="000000"/>
      <w:sz w:val="28"/>
      <w:szCs w:val="28"/>
    </w:rPr>
  </w:style>
</w:styles>
</file>

<file path=word/webSettings.xml><?xml version="1.0" encoding="utf-8"?>
<w:webSettings xmlns:r="http://schemas.openxmlformats.org/officeDocument/2006/relationships" xmlns:w="http://schemas.openxmlformats.org/wordprocessingml/2006/main">
  <w:divs>
    <w:div w:id="454712547">
      <w:bodyDiv w:val="1"/>
      <w:marLeft w:val="0"/>
      <w:marRight w:val="0"/>
      <w:marTop w:val="0"/>
      <w:marBottom w:val="0"/>
      <w:divBdr>
        <w:top w:val="none" w:sz="0" w:space="0" w:color="auto"/>
        <w:left w:val="none" w:sz="0" w:space="0" w:color="auto"/>
        <w:bottom w:val="none" w:sz="0" w:space="0" w:color="auto"/>
        <w:right w:val="none" w:sz="0" w:space="0" w:color="auto"/>
      </w:divBdr>
    </w:div>
    <w:div w:id="516627446">
      <w:bodyDiv w:val="1"/>
      <w:marLeft w:val="0"/>
      <w:marRight w:val="0"/>
      <w:marTop w:val="0"/>
      <w:marBottom w:val="0"/>
      <w:divBdr>
        <w:top w:val="none" w:sz="0" w:space="0" w:color="auto"/>
        <w:left w:val="none" w:sz="0" w:space="0" w:color="auto"/>
        <w:bottom w:val="none" w:sz="0" w:space="0" w:color="auto"/>
        <w:right w:val="none" w:sz="0" w:space="0" w:color="auto"/>
      </w:divBdr>
    </w:div>
    <w:div w:id="949823448">
      <w:bodyDiv w:val="1"/>
      <w:marLeft w:val="0"/>
      <w:marRight w:val="0"/>
      <w:marTop w:val="0"/>
      <w:marBottom w:val="0"/>
      <w:divBdr>
        <w:top w:val="none" w:sz="0" w:space="0" w:color="auto"/>
        <w:left w:val="none" w:sz="0" w:space="0" w:color="auto"/>
        <w:bottom w:val="none" w:sz="0" w:space="0" w:color="auto"/>
        <w:right w:val="none" w:sz="0" w:space="0" w:color="auto"/>
      </w:divBdr>
    </w:div>
    <w:div w:id="1189371770">
      <w:bodyDiv w:val="1"/>
      <w:marLeft w:val="0"/>
      <w:marRight w:val="0"/>
      <w:marTop w:val="0"/>
      <w:marBottom w:val="0"/>
      <w:divBdr>
        <w:top w:val="none" w:sz="0" w:space="0" w:color="auto"/>
        <w:left w:val="none" w:sz="0" w:space="0" w:color="auto"/>
        <w:bottom w:val="none" w:sz="0" w:space="0" w:color="auto"/>
        <w:right w:val="none" w:sz="0" w:space="0" w:color="auto"/>
      </w:divBdr>
    </w:div>
    <w:div w:id="1335912363">
      <w:bodyDiv w:val="1"/>
      <w:marLeft w:val="0"/>
      <w:marRight w:val="0"/>
      <w:marTop w:val="0"/>
      <w:marBottom w:val="0"/>
      <w:divBdr>
        <w:top w:val="none" w:sz="0" w:space="0" w:color="auto"/>
        <w:left w:val="none" w:sz="0" w:space="0" w:color="auto"/>
        <w:bottom w:val="none" w:sz="0" w:space="0" w:color="auto"/>
        <w:right w:val="none" w:sz="0" w:space="0" w:color="auto"/>
      </w:divBdr>
    </w:div>
    <w:div w:id="1481651438">
      <w:bodyDiv w:val="1"/>
      <w:marLeft w:val="0"/>
      <w:marRight w:val="0"/>
      <w:marTop w:val="0"/>
      <w:marBottom w:val="0"/>
      <w:divBdr>
        <w:top w:val="none" w:sz="0" w:space="0" w:color="auto"/>
        <w:left w:val="none" w:sz="0" w:space="0" w:color="auto"/>
        <w:bottom w:val="none" w:sz="0" w:space="0" w:color="auto"/>
        <w:right w:val="none" w:sz="0" w:space="0" w:color="auto"/>
      </w:divBdr>
    </w:div>
    <w:div w:id="1555846173">
      <w:bodyDiv w:val="1"/>
      <w:marLeft w:val="0"/>
      <w:marRight w:val="0"/>
      <w:marTop w:val="0"/>
      <w:marBottom w:val="0"/>
      <w:divBdr>
        <w:top w:val="none" w:sz="0" w:space="0" w:color="auto"/>
        <w:left w:val="none" w:sz="0" w:space="0" w:color="auto"/>
        <w:bottom w:val="none" w:sz="0" w:space="0" w:color="auto"/>
        <w:right w:val="none" w:sz="0" w:space="0" w:color="auto"/>
      </w:divBdr>
    </w:div>
    <w:div w:id="1650209915">
      <w:bodyDiv w:val="1"/>
      <w:marLeft w:val="0"/>
      <w:marRight w:val="0"/>
      <w:marTop w:val="0"/>
      <w:marBottom w:val="0"/>
      <w:divBdr>
        <w:top w:val="none" w:sz="0" w:space="0" w:color="auto"/>
        <w:left w:val="none" w:sz="0" w:space="0" w:color="auto"/>
        <w:bottom w:val="none" w:sz="0" w:space="0" w:color="auto"/>
        <w:right w:val="none" w:sz="0" w:space="0" w:color="auto"/>
      </w:divBdr>
    </w:div>
    <w:div w:id="1882934107">
      <w:bodyDiv w:val="1"/>
      <w:marLeft w:val="0"/>
      <w:marRight w:val="0"/>
      <w:marTop w:val="0"/>
      <w:marBottom w:val="0"/>
      <w:divBdr>
        <w:top w:val="none" w:sz="0" w:space="0" w:color="auto"/>
        <w:left w:val="none" w:sz="0" w:space="0" w:color="auto"/>
        <w:bottom w:val="none" w:sz="0" w:space="0" w:color="auto"/>
        <w:right w:val="none" w:sz="0" w:space="0" w:color="auto"/>
      </w:divBdr>
    </w:div>
    <w:div w:id="1926524044">
      <w:bodyDiv w:val="1"/>
      <w:marLeft w:val="0"/>
      <w:marRight w:val="0"/>
      <w:marTop w:val="0"/>
      <w:marBottom w:val="0"/>
      <w:divBdr>
        <w:top w:val="none" w:sz="0" w:space="0" w:color="auto"/>
        <w:left w:val="none" w:sz="0" w:space="0" w:color="auto"/>
        <w:bottom w:val="none" w:sz="0" w:space="0" w:color="auto"/>
        <w:right w:val="none" w:sz="0" w:space="0" w:color="auto"/>
      </w:divBdr>
    </w:div>
    <w:div w:id="1954053545">
      <w:bodyDiv w:val="1"/>
      <w:marLeft w:val="0"/>
      <w:marRight w:val="0"/>
      <w:marTop w:val="0"/>
      <w:marBottom w:val="0"/>
      <w:divBdr>
        <w:top w:val="none" w:sz="0" w:space="0" w:color="auto"/>
        <w:left w:val="none" w:sz="0" w:space="0" w:color="auto"/>
        <w:bottom w:val="none" w:sz="0" w:space="0" w:color="auto"/>
        <w:right w:val="none" w:sz="0" w:space="0" w:color="auto"/>
      </w:divBdr>
      <w:divsChild>
        <w:div w:id="106391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2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A10CF-10B1-4878-9CFA-2ECD73B36FBC}">
  <ds:schemaRefs>
    <ds:schemaRef ds:uri="http://schemas.openxmlformats.org/officeDocument/2006/bibliography"/>
  </ds:schemaRefs>
</ds:datastoreItem>
</file>

<file path=customXml/itemProps2.xml><?xml version="1.0" encoding="utf-8"?>
<ds:datastoreItem xmlns:ds="http://schemas.openxmlformats.org/officeDocument/2006/customXml" ds:itemID="{7CC1DDCB-B359-4225-BFAD-F870984DC414}"/>
</file>

<file path=customXml/itemProps3.xml><?xml version="1.0" encoding="utf-8"?>
<ds:datastoreItem xmlns:ds="http://schemas.openxmlformats.org/officeDocument/2006/customXml" ds:itemID="{0F3BA680-94FB-4CA6-80FB-283BC1D37024}"/>
</file>

<file path=customXml/itemProps4.xml><?xml version="1.0" encoding="utf-8"?>
<ds:datastoreItem xmlns:ds="http://schemas.openxmlformats.org/officeDocument/2006/customXml" ds:itemID="{8FF02C8F-0242-4051-AB94-93D068439751}"/>
</file>

<file path=docProps/app.xml><?xml version="1.0" encoding="utf-8"?>
<Properties xmlns="http://schemas.openxmlformats.org/officeDocument/2006/extended-properties" xmlns:vt="http://schemas.openxmlformats.org/officeDocument/2006/docPropsVTypes">
  <Template>Normal</Template>
  <TotalTime>156</TotalTime>
  <Pages>29</Pages>
  <Words>8485</Words>
  <Characters>48366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KyThuat88</dc:creator>
  <cp:lastModifiedBy>nguyenthinhung</cp:lastModifiedBy>
  <cp:revision>27</cp:revision>
  <cp:lastPrinted>2022-11-01T07:32:00Z</cp:lastPrinted>
  <dcterms:created xsi:type="dcterms:W3CDTF">2022-10-31T01:10:00Z</dcterms:created>
  <dcterms:modified xsi:type="dcterms:W3CDTF">2022-11-01T07:41:00Z</dcterms:modified>
</cp:coreProperties>
</file>